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10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нашей стране достаточно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популярным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преступлением является фальшивомонетничество. И хотя государство придумывает все новые способы защиты денег от подделки, преступники тоже не дремлют и совершенствуют мастерство. Поэтому от попадания в личный кошелек фальшивых денег не застрахован никто. Даже если Вы самый законопослушный гражданин, неосознанная попытка расплатиться подделкой грозит неприятными последствиями.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купюр разного номинала могут быть различные признаки подделки. Мы рассмотрим основные признаки, на которые нужно обращать внимание практически независимо от номинала купюры. Будьте особенно внимательны, когда получаете деньги в местах, где нет машинки для проверки подлинности купюр. Очень часто люди получают фальшивки в такси – всегда проверяйте свою сдачу. Подделаны могут даже сторублевые купюры. Если Вы сомневаетесь в подлинности купюры в тот момент, когда Вам ее сдают, например, в магазине – просите проверить купюру на специальном аппарате. Настаивайте на своем. Когда Вы не знаете, откуда точно у Вас купюра, можно отнести ее в любой банк для проверки.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Обратите внимание! Доподлинно зная о подделке, не пытайтесь сбыть ее. Деньги неприятно терять, но, сбывая такую купюру, Вы можете навлечь на себя еще больше неприятностей.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признаки подлинности и подделки: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Качество и рельеф бумаги. Зачастую предлагают проверять купюру на наличие характерного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хруста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 подобную бумагу уже научились хорошо подделывать. Поэтому самое главное – обратить внимание на рельеф бумаги. Бумага не должна быть гладкой на ощупь.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Состояние краски. Краска на настоящих купюрах не крошится, не отслаивается. Она устойчива даже к воде, в отличие от фальшивки. Если Вы капнули на купюру и краска начала смываться – у Вас на руках фальшивка. Кроме того, на всех подлинных купюрах хаотично помещены небольшие полоски разных цветов (защитные волокна).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Водяные знаки. Наверное, каждый про них слышал. Это изображения, которые видно только на просвет. Они есть абсолютно на всех купюрах. Если на Вашей купюре их нет, то она поддельная.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имеющейся информации просим обращаться в ОЭБиПК ОМВД России по Добринскому району по телефону: 2-37-29 и 8-980-263-81-75.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