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4" w:rsidRDefault="00AC3BE4"/>
    <w:p w:rsidR="00AC3BE4" w:rsidRDefault="00AC3BE4"/>
    <w:p w:rsidR="00AC3BE4" w:rsidRDefault="00663617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« Остерегайтесь поддельной алкогольной продукции ! »</w:t>
      </w:r>
    </w:p>
    <w:p w:rsidR="00AC3BE4" w:rsidRDefault="00AC3BE4">
      <w:pPr>
        <w:jc w:val="both"/>
      </w:pPr>
    </w:p>
    <w:p w:rsidR="00AC3BE4" w:rsidRDefault="00AC3BE4">
      <w:pPr>
        <w:jc w:val="both"/>
      </w:pPr>
    </w:p>
    <w:p w:rsidR="00AC3BE4" w:rsidRDefault="00AC3BE4">
      <w:pPr>
        <w:jc w:val="both"/>
      </w:pPr>
    </w:p>
    <w:p w:rsidR="00AC3BE4" w:rsidRDefault="00AC3BE4">
      <w:pPr>
        <w:jc w:val="both"/>
      </w:pPr>
    </w:p>
    <w:p w:rsidR="00AC3BE4" w:rsidRDefault="00663617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Контрафактный алкоголь — бич российского профильного рынка, причем желающих поживиться на выпуске поддельных напитков под маркой известного мирового бренда с течением </w:t>
      </w:r>
      <w:r>
        <w:rPr>
          <w:rFonts w:ascii="Times New Roman" w:eastAsia="Times New Roman" w:hAnsi="Times New Roman" w:cs="Times New Roman"/>
          <w:sz w:val="28"/>
        </w:rPr>
        <w:t>времени становится все больше. С одной стороны может показаться, что проблема контрафактного алкоголя касается довольно ограниченной категории граждан. В частности бытует мнение — дескать, я покупаю элитный алкоголь, поэтому бояться нечего. Однако ситуация</w:t>
      </w:r>
      <w:r>
        <w:rPr>
          <w:rFonts w:ascii="Times New Roman" w:eastAsia="Times New Roman" w:hAnsi="Times New Roman" w:cs="Times New Roman"/>
          <w:sz w:val="28"/>
        </w:rPr>
        <w:t xml:space="preserve"> гораздо сложнее, чем кажется на первый взгляд.</w:t>
      </w:r>
    </w:p>
    <w:p w:rsidR="00AC3BE4" w:rsidRDefault="00AC3BE4">
      <w:pPr>
        <w:jc w:val="both"/>
      </w:pPr>
    </w:p>
    <w:p w:rsidR="00AC3BE4" w:rsidRDefault="00663617">
      <w:pPr>
        <w:jc w:val="both"/>
      </w:pPr>
      <w:r>
        <w:rPr>
          <w:rFonts w:ascii="Times New Roman" w:eastAsia="Times New Roman" w:hAnsi="Times New Roman" w:cs="Times New Roman"/>
          <w:sz w:val="28"/>
        </w:rPr>
        <w:t>Какой смысл рисковать  свободой подделывая дешевый алкоголь, если можно аналогичным способом поступить и с элитными напитками?! Сделав такой вывод мошенники оперативно переключились на известные марки алкого</w:t>
      </w:r>
      <w:r>
        <w:rPr>
          <w:rFonts w:ascii="Times New Roman" w:eastAsia="Times New Roman" w:hAnsi="Times New Roman" w:cs="Times New Roman"/>
          <w:sz w:val="28"/>
        </w:rPr>
        <w:t>льной продукции -  после чего в открытую торговлю хлынул поток контрафактного коньяка и водки.</w:t>
      </w:r>
    </w:p>
    <w:p w:rsidR="00AC3BE4" w:rsidRDefault="00AC3BE4">
      <w:pPr>
        <w:jc w:val="both"/>
      </w:pPr>
    </w:p>
    <w:p w:rsidR="00AC3BE4" w:rsidRDefault="00663617">
      <w:pPr>
        <w:jc w:val="both"/>
      </w:pPr>
      <w:r>
        <w:rPr>
          <w:rFonts w:ascii="Times New Roman" w:eastAsia="Times New Roman" w:hAnsi="Times New Roman" w:cs="Times New Roman"/>
          <w:sz w:val="28"/>
        </w:rPr>
        <w:t>Подпольные цеха по производству контрафактного алкоголя закрываются сотрудниками полиции с завидной регулярностью, однако на место одного гаража или подвала, не</w:t>
      </w:r>
      <w:r>
        <w:rPr>
          <w:rFonts w:ascii="Times New Roman" w:eastAsia="Times New Roman" w:hAnsi="Times New Roman" w:cs="Times New Roman"/>
          <w:sz w:val="28"/>
        </w:rPr>
        <w:t>замедлительно приходит новая «фабрика». Рецептура всех контрафактных алкогольных напитков предельно проста и незамысловата. В качестве крепкой основы используется спирт, качество которого в некоторых случаях оставляет желать лучшего, вода и специальные эсс</w:t>
      </w:r>
      <w:r>
        <w:rPr>
          <w:rFonts w:ascii="Times New Roman" w:eastAsia="Times New Roman" w:hAnsi="Times New Roman" w:cs="Times New Roman"/>
          <w:sz w:val="28"/>
        </w:rPr>
        <w:t>енции ( красители ). После не хитрых действий по смешиванию этих ингредиентов — подделка разливается в «фирменные» бутылки и снабжается «оригинальными» наклейками.</w:t>
      </w:r>
    </w:p>
    <w:p w:rsidR="00AC3BE4" w:rsidRDefault="00AC3BE4">
      <w:pPr>
        <w:jc w:val="both"/>
      </w:pPr>
    </w:p>
    <w:p w:rsidR="00AC3BE4" w:rsidRDefault="00663617">
      <w:pPr>
        <w:jc w:val="both"/>
      </w:pPr>
      <w:r>
        <w:rPr>
          <w:rFonts w:ascii="Times New Roman" w:eastAsia="Times New Roman" w:hAnsi="Times New Roman" w:cs="Times New Roman"/>
          <w:sz w:val="28"/>
        </w:rPr>
        <w:t>Следует отметить, что зачастую наклейки банально изготавливаются при помощи цветного принте</w:t>
      </w:r>
      <w:r>
        <w:rPr>
          <w:rFonts w:ascii="Times New Roman" w:eastAsia="Times New Roman" w:hAnsi="Times New Roman" w:cs="Times New Roman"/>
          <w:sz w:val="28"/>
        </w:rPr>
        <w:t>ра, в следствии чего не имеют характерного для оригинального алкоголя рифления и ярких красок. Более того, в рамках борьбы с контрафактом имели место случаи, когда подделка просто разливалась в пластиковые канистры и реализовывалась посредством небольших п</w:t>
      </w:r>
      <w:r>
        <w:rPr>
          <w:rFonts w:ascii="Times New Roman" w:eastAsia="Times New Roman" w:hAnsi="Times New Roman" w:cs="Times New Roman"/>
          <w:sz w:val="28"/>
        </w:rPr>
        <w:t>итейных заведений. Также контрафактный алкоголь зачастую можно встретить на прилавках маленьких магазинов и торговых павильонов, владельцы которых не чураются обогащения за счет здоровья покупателей.</w:t>
      </w:r>
    </w:p>
    <w:p w:rsidR="00AC3BE4" w:rsidRDefault="00AC3BE4">
      <w:pPr>
        <w:jc w:val="both"/>
      </w:pPr>
    </w:p>
    <w:p w:rsidR="00AC3BE4" w:rsidRDefault="00663617">
      <w:pPr>
        <w:jc w:val="both"/>
      </w:pPr>
      <w:r>
        <w:rPr>
          <w:rFonts w:ascii="Times New Roman" w:eastAsia="Times New Roman" w:hAnsi="Times New Roman" w:cs="Times New Roman"/>
          <w:sz w:val="28"/>
        </w:rPr>
        <w:t>За период первого квартала 2015 года на территории Доб</w:t>
      </w:r>
      <w:r>
        <w:rPr>
          <w:rFonts w:ascii="Times New Roman" w:eastAsia="Times New Roman" w:hAnsi="Times New Roman" w:cs="Times New Roman"/>
          <w:sz w:val="28"/>
        </w:rPr>
        <w:t>ринского района сотрудниками полиции было изъято более 300 литров алкогольной продукции с признаками контрафактности. Данная алкогольная продукция была направленна на исследование в ЭКЦ УМВД России по Липецкой области, согласно заключения эксперта продукци</w:t>
      </w:r>
      <w:r>
        <w:rPr>
          <w:rFonts w:ascii="Times New Roman" w:eastAsia="Times New Roman" w:hAnsi="Times New Roman" w:cs="Times New Roman"/>
          <w:sz w:val="28"/>
        </w:rPr>
        <w:t xml:space="preserve">я не соответствует признакам ГОСТа и является контрафактной. Лица совершившие данное правонарушение </w:t>
      </w:r>
      <w:r>
        <w:rPr>
          <w:rFonts w:ascii="Times New Roman" w:eastAsia="Times New Roman" w:hAnsi="Times New Roman" w:cs="Times New Roman"/>
          <w:sz w:val="28"/>
        </w:rPr>
        <w:lastRenderedPageBreak/>
        <w:t>привлечены к ответственности.</w:t>
      </w:r>
    </w:p>
    <w:p w:rsidR="00AC3BE4" w:rsidRDefault="00AC3BE4">
      <w:pPr>
        <w:jc w:val="both"/>
      </w:pPr>
    </w:p>
    <w:p w:rsidR="00AC3BE4" w:rsidRDefault="00AC3BE4">
      <w:pPr>
        <w:jc w:val="both"/>
      </w:pPr>
    </w:p>
    <w:p w:rsidR="00AC3BE4" w:rsidRDefault="00AC3BE4">
      <w:pPr>
        <w:jc w:val="both"/>
      </w:pPr>
    </w:p>
    <w:p w:rsidR="00AC3BE4" w:rsidRDefault="00AC3BE4"/>
    <w:p w:rsidR="00AC3BE4" w:rsidRDefault="00AC3BE4"/>
    <w:p w:rsidR="00AC3BE4" w:rsidRDefault="00AC3BE4"/>
    <w:p w:rsidR="00AC3BE4" w:rsidRDefault="00AC3BE4"/>
    <w:p w:rsidR="00AC3BE4" w:rsidRDefault="00663617"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C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AC3BE4"/>
    <w:rsid w:val="00663617"/>
    <w:rsid w:val="00AC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2015-05-13T05:56:00Z</dcterms:created>
  <dcterms:modified xsi:type="dcterms:W3CDTF">2015-05-13T05:56:00Z</dcterms:modified>
</cp:coreProperties>
</file>