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F8" w:rsidRPr="0016206B" w:rsidRDefault="004072EF" w:rsidP="0016206B">
      <w:pPr>
        <w:pStyle w:val="2"/>
        <w:shd w:val="clear" w:color="auto" w:fill="FEFEFE"/>
        <w:spacing w:before="0" w:beforeAutospacing="0" w:after="0" w:afterAutospacing="0" w:line="450" w:lineRule="atLeast"/>
        <w:jc w:val="center"/>
        <w:rPr>
          <w:bCs w:val="0"/>
          <w:sz w:val="28"/>
          <w:szCs w:val="28"/>
          <w:u w:val="single"/>
        </w:rPr>
      </w:pPr>
      <w:r w:rsidRPr="004072EF">
        <w:fldChar w:fldCharType="begin"/>
      </w:r>
      <w:r w:rsidR="0016206B" w:rsidRPr="0016206B">
        <w:instrText xml:space="preserve"> HYPERLINK "https://u27.edu35.ru/2011-11-20-19-07-21/2011-11-20-19-34-35/2853-seminar-dlya-direktorov-shkol-po-teme-upravlenie-kachestvom-obrazovaniya-v-sovremennykh-usloviyakh" </w:instrText>
      </w:r>
      <w:r w:rsidRPr="004072EF">
        <w:fldChar w:fldCharType="separate"/>
      </w:r>
      <w:r w:rsidR="00AD5224" w:rsidRPr="0016206B">
        <w:rPr>
          <w:bCs w:val="0"/>
          <w:sz w:val="28"/>
          <w:szCs w:val="28"/>
          <w:u w:val="single"/>
        </w:rPr>
        <w:t>Районный с</w:t>
      </w:r>
      <w:r w:rsidR="000958F8" w:rsidRPr="0016206B">
        <w:rPr>
          <w:bCs w:val="0"/>
          <w:sz w:val="28"/>
          <w:szCs w:val="28"/>
          <w:u w:val="single"/>
        </w:rPr>
        <w:t xml:space="preserve">еминар по </w:t>
      </w:r>
      <w:r w:rsidR="00AD5224" w:rsidRPr="0016206B">
        <w:rPr>
          <w:bCs w:val="0"/>
          <w:sz w:val="28"/>
          <w:szCs w:val="28"/>
          <w:u w:val="single"/>
        </w:rPr>
        <w:t>повышению качества образования</w:t>
      </w:r>
      <w:r w:rsidRPr="0016206B">
        <w:rPr>
          <w:bCs w:val="0"/>
          <w:sz w:val="28"/>
          <w:szCs w:val="28"/>
          <w:u w:val="single"/>
        </w:rPr>
        <w:fldChar w:fldCharType="end"/>
      </w:r>
    </w:p>
    <w:p w:rsidR="000958F8" w:rsidRPr="006028C9" w:rsidRDefault="000958F8" w:rsidP="000958F8">
      <w:pPr>
        <w:pStyle w:val="a3"/>
        <w:shd w:val="clear" w:color="auto" w:fill="FEFEFE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D2920" w:rsidRDefault="000958F8" w:rsidP="000958F8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6028C9">
        <w:rPr>
          <w:rFonts w:ascii="Verdana" w:hAnsi="Verdana"/>
          <w:sz w:val="20"/>
          <w:szCs w:val="20"/>
        </w:rPr>
        <w:tab/>
      </w:r>
      <w:r w:rsidRPr="006028C9">
        <w:rPr>
          <w:sz w:val="28"/>
          <w:szCs w:val="28"/>
        </w:rPr>
        <w:t>2</w:t>
      </w:r>
      <w:r w:rsidR="00534763">
        <w:rPr>
          <w:sz w:val="28"/>
          <w:szCs w:val="28"/>
        </w:rPr>
        <w:t xml:space="preserve">8 </w:t>
      </w:r>
      <w:r w:rsidR="00AD5224" w:rsidRPr="006028C9">
        <w:rPr>
          <w:sz w:val="28"/>
          <w:szCs w:val="28"/>
        </w:rPr>
        <w:t>феврал</w:t>
      </w:r>
      <w:r w:rsidRPr="006028C9">
        <w:rPr>
          <w:sz w:val="28"/>
          <w:szCs w:val="28"/>
        </w:rPr>
        <w:t>я 201</w:t>
      </w:r>
      <w:r w:rsidR="00AD5224" w:rsidRPr="006028C9">
        <w:rPr>
          <w:sz w:val="28"/>
          <w:szCs w:val="28"/>
        </w:rPr>
        <w:t xml:space="preserve">9 года </w:t>
      </w:r>
      <w:r w:rsidRPr="006028C9">
        <w:rPr>
          <w:sz w:val="28"/>
          <w:szCs w:val="28"/>
        </w:rPr>
        <w:t>на базе М</w:t>
      </w:r>
      <w:r w:rsidR="00AD5224" w:rsidRPr="006028C9">
        <w:rPr>
          <w:sz w:val="28"/>
          <w:szCs w:val="28"/>
        </w:rPr>
        <w:t>Б</w:t>
      </w:r>
      <w:r w:rsidRPr="006028C9">
        <w:rPr>
          <w:sz w:val="28"/>
          <w:szCs w:val="28"/>
        </w:rPr>
        <w:t>ОУ «</w:t>
      </w:r>
      <w:r w:rsidR="00AD5224" w:rsidRPr="006028C9">
        <w:rPr>
          <w:sz w:val="28"/>
          <w:szCs w:val="28"/>
        </w:rPr>
        <w:t>Лицей №1</w:t>
      </w:r>
      <w:r w:rsidRPr="006028C9">
        <w:rPr>
          <w:sz w:val="28"/>
          <w:szCs w:val="28"/>
        </w:rPr>
        <w:t xml:space="preserve">» </w:t>
      </w:r>
      <w:r w:rsidR="00AD5224" w:rsidRPr="006028C9">
        <w:rPr>
          <w:sz w:val="28"/>
          <w:szCs w:val="28"/>
        </w:rPr>
        <w:t xml:space="preserve">п. Добринка </w:t>
      </w:r>
      <w:r w:rsidRPr="006028C9">
        <w:rPr>
          <w:sz w:val="28"/>
          <w:szCs w:val="28"/>
        </w:rPr>
        <w:t>состоялся семинар для директоров школ  по теме  «</w:t>
      </w:r>
      <w:r w:rsidR="00AD5224" w:rsidRPr="006028C9">
        <w:rPr>
          <w:sz w:val="28"/>
          <w:szCs w:val="28"/>
        </w:rPr>
        <w:t>Внутришкольная система оценки качества образования в части совершенствования объективности оценивания знаний</w:t>
      </w:r>
      <w:r w:rsidRPr="006028C9">
        <w:rPr>
          <w:sz w:val="28"/>
          <w:szCs w:val="28"/>
        </w:rPr>
        <w:t>».</w:t>
      </w:r>
      <w:r w:rsidR="008D2920">
        <w:rPr>
          <w:sz w:val="28"/>
          <w:szCs w:val="28"/>
        </w:rPr>
        <w:t xml:space="preserve"> Л</w:t>
      </w:r>
      <w:r w:rsidR="00AD5224" w:rsidRPr="006028C9">
        <w:rPr>
          <w:sz w:val="28"/>
          <w:szCs w:val="28"/>
        </w:rPr>
        <w:t>ицей</w:t>
      </w:r>
      <w:r w:rsidRPr="006028C9">
        <w:rPr>
          <w:sz w:val="28"/>
          <w:szCs w:val="28"/>
        </w:rPr>
        <w:t xml:space="preserve"> познакомил участников семинара с опытом работы коллектива по </w:t>
      </w:r>
      <w:r w:rsidR="00AD5224" w:rsidRPr="006028C9">
        <w:rPr>
          <w:sz w:val="28"/>
          <w:szCs w:val="28"/>
        </w:rPr>
        <w:t>формированию внутришкольной системы оценки качества образования</w:t>
      </w:r>
      <w:r w:rsidRPr="006028C9">
        <w:rPr>
          <w:sz w:val="28"/>
          <w:szCs w:val="28"/>
        </w:rPr>
        <w:t>.</w:t>
      </w:r>
    </w:p>
    <w:p w:rsidR="00D8547D" w:rsidRPr="006028C9" w:rsidRDefault="0016206B" w:rsidP="000958F8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Verdana" w:hAnsi="Verdana"/>
          <w:noProof/>
          <w:color w:val="364149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89535</wp:posOffset>
            </wp:positionV>
            <wp:extent cx="2757170" cy="2066925"/>
            <wp:effectExtent l="0" t="0" r="0" b="0"/>
            <wp:wrapTight wrapText="bothSides">
              <wp:wrapPolygon edited="0">
                <wp:start x="0" y="0"/>
                <wp:lineTo x="0" y="21500"/>
                <wp:lineTo x="21491" y="21500"/>
                <wp:lineTo x="21491" y="0"/>
                <wp:lineTo x="0" y="0"/>
              </wp:wrapPolygon>
            </wp:wrapTight>
            <wp:docPr id="3" name="Рисунок 3" descr="D:\Повышение качества образования\IMG_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вышение качества образования\IMG_3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920">
        <w:rPr>
          <w:sz w:val="28"/>
          <w:szCs w:val="28"/>
        </w:rPr>
        <w:tab/>
      </w:r>
      <w:r w:rsidR="000958F8" w:rsidRPr="006028C9">
        <w:rPr>
          <w:sz w:val="28"/>
          <w:szCs w:val="28"/>
        </w:rPr>
        <w:t xml:space="preserve">Директора </w:t>
      </w:r>
      <w:r w:rsidR="00B01F18" w:rsidRPr="006028C9">
        <w:rPr>
          <w:sz w:val="28"/>
          <w:szCs w:val="28"/>
        </w:rPr>
        <w:t xml:space="preserve">школ района </w:t>
      </w:r>
      <w:r w:rsidR="000958F8" w:rsidRPr="006028C9">
        <w:rPr>
          <w:sz w:val="28"/>
          <w:szCs w:val="28"/>
        </w:rPr>
        <w:t xml:space="preserve">имели возможность посетить  урок </w:t>
      </w:r>
      <w:r w:rsidR="00AD5224" w:rsidRPr="006028C9">
        <w:rPr>
          <w:sz w:val="28"/>
          <w:szCs w:val="28"/>
        </w:rPr>
        <w:t xml:space="preserve">биологии </w:t>
      </w:r>
      <w:r w:rsidR="000958F8" w:rsidRPr="006028C9">
        <w:rPr>
          <w:sz w:val="28"/>
          <w:szCs w:val="28"/>
        </w:rPr>
        <w:t xml:space="preserve">в </w:t>
      </w:r>
      <w:r w:rsidR="00AD5224" w:rsidRPr="006028C9">
        <w:rPr>
          <w:sz w:val="28"/>
          <w:szCs w:val="28"/>
        </w:rPr>
        <w:t>5</w:t>
      </w:r>
      <w:r w:rsidR="000958F8" w:rsidRPr="006028C9">
        <w:rPr>
          <w:sz w:val="28"/>
          <w:szCs w:val="28"/>
        </w:rPr>
        <w:t xml:space="preserve"> классе</w:t>
      </w:r>
      <w:r w:rsidR="00AD5224" w:rsidRPr="006028C9">
        <w:rPr>
          <w:sz w:val="28"/>
          <w:szCs w:val="28"/>
        </w:rPr>
        <w:t xml:space="preserve">  и урок химии в 9</w:t>
      </w:r>
      <w:r w:rsidR="000958F8" w:rsidRPr="006028C9">
        <w:rPr>
          <w:sz w:val="28"/>
          <w:szCs w:val="28"/>
        </w:rPr>
        <w:t xml:space="preserve"> классе.  Открытые уроки провели и представили их самоанализ учител</w:t>
      </w:r>
      <w:r w:rsidR="00AD5224" w:rsidRPr="006028C9">
        <w:rPr>
          <w:sz w:val="28"/>
          <w:szCs w:val="28"/>
        </w:rPr>
        <w:t xml:space="preserve">ь первой квалификационной категории </w:t>
      </w:r>
      <w:r w:rsidR="008D2920">
        <w:rPr>
          <w:sz w:val="28"/>
          <w:szCs w:val="28"/>
        </w:rPr>
        <w:t xml:space="preserve">С.С. </w:t>
      </w:r>
      <w:r w:rsidR="00AD5224" w:rsidRPr="006028C9">
        <w:rPr>
          <w:sz w:val="28"/>
          <w:szCs w:val="28"/>
        </w:rPr>
        <w:t>Курбанова</w:t>
      </w:r>
      <w:r w:rsidR="00534763">
        <w:rPr>
          <w:sz w:val="28"/>
          <w:szCs w:val="28"/>
        </w:rPr>
        <w:t xml:space="preserve"> </w:t>
      </w:r>
      <w:r w:rsidR="00AD5224" w:rsidRPr="006028C9">
        <w:rPr>
          <w:sz w:val="28"/>
          <w:szCs w:val="28"/>
        </w:rPr>
        <w:t xml:space="preserve">и учитель </w:t>
      </w:r>
      <w:r w:rsidR="000958F8" w:rsidRPr="006028C9">
        <w:rPr>
          <w:sz w:val="28"/>
          <w:szCs w:val="28"/>
        </w:rPr>
        <w:t xml:space="preserve">высшей категории  </w:t>
      </w:r>
      <w:r w:rsidR="008D2920">
        <w:rPr>
          <w:sz w:val="28"/>
          <w:szCs w:val="28"/>
        </w:rPr>
        <w:t xml:space="preserve">Т.Н. </w:t>
      </w:r>
      <w:r w:rsidR="00DC43E8" w:rsidRPr="006028C9">
        <w:rPr>
          <w:sz w:val="28"/>
          <w:szCs w:val="28"/>
        </w:rPr>
        <w:t>Еремина</w:t>
      </w:r>
      <w:r w:rsidR="008D2920">
        <w:rPr>
          <w:sz w:val="28"/>
          <w:szCs w:val="28"/>
        </w:rPr>
        <w:t>.</w:t>
      </w:r>
      <w:r w:rsidR="00534763">
        <w:rPr>
          <w:sz w:val="28"/>
          <w:szCs w:val="28"/>
        </w:rPr>
        <w:t xml:space="preserve"> </w:t>
      </w:r>
      <w:r w:rsidR="000958F8" w:rsidRPr="006028C9">
        <w:rPr>
          <w:sz w:val="28"/>
          <w:szCs w:val="28"/>
        </w:rPr>
        <w:t>На уроках применялись активные формы и методы преподавания: групповая и парная работа; информационно– ком</w:t>
      </w:r>
      <w:r w:rsidR="00B01F18" w:rsidRPr="006028C9">
        <w:rPr>
          <w:sz w:val="28"/>
          <w:szCs w:val="28"/>
        </w:rPr>
        <w:t>муникативные, исследовательские</w:t>
      </w:r>
      <w:r w:rsidR="000958F8" w:rsidRPr="006028C9">
        <w:rPr>
          <w:sz w:val="28"/>
          <w:szCs w:val="28"/>
        </w:rPr>
        <w:t>; такие при</w:t>
      </w:r>
      <w:r w:rsidR="00534763">
        <w:rPr>
          <w:sz w:val="28"/>
          <w:szCs w:val="28"/>
        </w:rPr>
        <w:t>е</w:t>
      </w:r>
      <w:r w:rsidR="000958F8" w:rsidRPr="006028C9">
        <w:rPr>
          <w:sz w:val="28"/>
          <w:szCs w:val="28"/>
        </w:rPr>
        <w:t xml:space="preserve">мы, как проблемные вопросы, </w:t>
      </w:r>
      <w:r w:rsidR="00B01F18" w:rsidRPr="006028C9">
        <w:rPr>
          <w:sz w:val="28"/>
          <w:szCs w:val="28"/>
        </w:rPr>
        <w:t>учебное исследование</w:t>
      </w:r>
      <w:r w:rsidR="000958F8" w:rsidRPr="006028C9">
        <w:rPr>
          <w:sz w:val="28"/>
          <w:szCs w:val="28"/>
        </w:rPr>
        <w:t>, диалогическое взаимодействие, анализ практических ситуаций, использов</w:t>
      </w:r>
      <w:r w:rsidR="00B01F18" w:rsidRPr="006028C9">
        <w:rPr>
          <w:sz w:val="28"/>
          <w:szCs w:val="28"/>
        </w:rPr>
        <w:t xml:space="preserve">ание различных видов </w:t>
      </w:r>
      <w:r w:rsidR="007403D9" w:rsidRPr="006028C9">
        <w:rPr>
          <w:sz w:val="28"/>
          <w:szCs w:val="28"/>
        </w:rPr>
        <w:t>оценки</w:t>
      </w:r>
      <w:r w:rsidR="00B01F18" w:rsidRPr="006028C9">
        <w:rPr>
          <w:sz w:val="28"/>
          <w:szCs w:val="28"/>
        </w:rPr>
        <w:t>. Учащимся было интересно оценить свои возможности, учител</w:t>
      </w:r>
      <w:r w:rsidR="008D2920">
        <w:rPr>
          <w:sz w:val="28"/>
          <w:szCs w:val="28"/>
        </w:rPr>
        <w:t>ям</w:t>
      </w:r>
      <w:r w:rsidR="00B01F18" w:rsidRPr="006028C9">
        <w:rPr>
          <w:sz w:val="28"/>
          <w:szCs w:val="28"/>
        </w:rPr>
        <w:t xml:space="preserve"> было не менее интересно выявить уровень знаний ребят.</w:t>
      </w:r>
    </w:p>
    <w:p w:rsidR="004B35E3" w:rsidRDefault="0016206B" w:rsidP="00DC43E8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Verdana" w:hAnsi="Verdana"/>
          <w:noProof/>
          <w:color w:val="364149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38100</wp:posOffset>
            </wp:positionV>
            <wp:extent cx="21717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11" y="21458"/>
                <wp:lineTo x="21411" y="0"/>
                <wp:lineTo x="0" y="0"/>
              </wp:wrapPolygon>
            </wp:wrapTight>
            <wp:docPr id="4" name="Рисунок 4" descr="D:\Повышение качества образования\IMG_0859-28-02-19-0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вышение качества образования\IMG_0859-28-02-19-06-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ABC" w:rsidRPr="006028C9">
        <w:rPr>
          <w:sz w:val="28"/>
          <w:szCs w:val="28"/>
        </w:rPr>
        <w:tab/>
        <w:t xml:space="preserve">Учитель английского языка </w:t>
      </w:r>
      <w:r w:rsidR="00F8336F">
        <w:rPr>
          <w:sz w:val="28"/>
          <w:szCs w:val="28"/>
        </w:rPr>
        <w:t xml:space="preserve">И.Ю. </w:t>
      </w:r>
      <w:r w:rsidR="00185ABC" w:rsidRPr="006028C9">
        <w:rPr>
          <w:sz w:val="28"/>
          <w:szCs w:val="28"/>
        </w:rPr>
        <w:t>Ростовцева</w:t>
      </w:r>
      <w:r w:rsidR="0016227A" w:rsidRPr="006028C9">
        <w:rPr>
          <w:sz w:val="28"/>
          <w:szCs w:val="28"/>
        </w:rPr>
        <w:t xml:space="preserve">насвоем </w:t>
      </w:r>
      <w:r w:rsidR="00185ABC" w:rsidRPr="006028C9">
        <w:rPr>
          <w:sz w:val="28"/>
          <w:szCs w:val="28"/>
        </w:rPr>
        <w:t>мастер-класс</w:t>
      </w:r>
      <w:r w:rsidR="0016227A" w:rsidRPr="006028C9">
        <w:rPr>
          <w:sz w:val="28"/>
          <w:szCs w:val="28"/>
        </w:rPr>
        <w:t xml:space="preserve">е </w:t>
      </w:r>
      <w:r w:rsidR="008D2920">
        <w:rPr>
          <w:sz w:val="28"/>
          <w:szCs w:val="28"/>
        </w:rPr>
        <w:t>показала</w:t>
      </w:r>
      <w:r w:rsidR="00185ABC" w:rsidRPr="006028C9">
        <w:rPr>
          <w:sz w:val="28"/>
          <w:szCs w:val="28"/>
        </w:rPr>
        <w:t xml:space="preserve"> участникам семинара </w:t>
      </w:r>
      <w:r w:rsidR="008D2920">
        <w:rPr>
          <w:sz w:val="28"/>
          <w:szCs w:val="28"/>
        </w:rPr>
        <w:t xml:space="preserve">использование компьютера для проверки знаний учащихся и продемонстрировала </w:t>
      </w:r>
      <w:r w:rsidR="00185ABC" w:rsidRPr="006028C9">
        <w:rPr>
          <w:sz w:val="28"/>
          <w:szCs w:val="28"/>
        </w:rPr>
        <w:t>преимущества электронного тестирования</w:t>
      </w:r>
      <w:r w:rsidR="004B35E3" w:rsidRPr="006028C9">
        <w:rPr>
          <w:sz w:val="28"/>
          <w:szCs w:val="28"/>
        </w:rPr>
        <w:t>, которое позволяет объективно и беспристрастно оценить знания учащихся</w:t>
      </w:r>
      <w:r w:rsidR="0016227A" w:rsidRPr="006028C9">
        <w:rPr>
          <w:sz w:val="28"/>
          <w:szCs w:val="28"/>
        </w:rPr>
        <w:t xml:space="preserve">. Руководители школ </w:t>
      </w:r>
      <w:r w:rsidR="008D2920">
        <w:rPr>
          <w:sz w:val="28"/>
          <w:szCs w:val="28"/>
        </w:rPr>
        <w:t xml:space="preserve">почувствовали себя в роли учеников и </w:t>
      </w:r>
      <w:r w:rsidR="004B35E3" w:rsidRPr="006028C9">
        <w:rPr>
          <w:sz w:val="28"/>
          <w:szCs w:val="28"/>
        </w:rPr>
        <w:t>выполнили</w:t>
      </w:r>
      <w:r w:rsidR="00106B9F" w:rsidRPr="006028C9">
        <w:rPr>
          <w:sz w:val="28"/>
          <w:szCs w:val="28"/>
        </w:rPr>
        <w:t xml:space="preserve"> тестирование</w:t>
      </w:r>
      <w:r w:rsidR="004B35E3" w:rsidRPr="006028C9">
        <w:rPr>
          <w:sz w:val="28"/>
          <w:szCs w:val="28"/>
        </w:rPr>
        <w:t xml:space="preserve"> в программе  «</w:t>
      </w:r>
      <w:proofErr w:type="spellStart"/>
      <w:r w:rsidR="004B35E3" w:rsidRPr="006028C9">
        <w:rPr>
          <w:sz w:val="28"/>
          <w:szCs w:val="28"/>
          <w:lang w:val="en-US"/>
        </w:rPr>
        <w:t>MyTest</w:t>
      </w:r>
      <w:proofErr w:type="spellEnd"/>
      <w:r w:rsidR="004B35E3" w:rsidRPr="006028C9">
        <w:rPr>
          <w:sz w:val="28"/>
          <w:szCs w:val="28"/>
        </w:rPr>
        <w:t>», которая распространяется и копируется бесплатно</w:t>
      </w:r>
      <w:r w:rsidR="00B01F18" w:rsidRPr="006028C9">
        <w:rPr>
          <w:sz w:val="28"/>
          <w:szCs w:val="28"/>
        </w:rPr>
        <w:t xml:space="preserve">. </w:t>
      </w:r>
      <w:r w:rsidR="00DD61C4" w:rsidRPr="006028C9">
        <w:rPr>
          <w:sz w:val="28"/>
          <w:szCs w:val="28"/>
        </w:rPr>
        <w:t xml:space="preserve">Ирина Юрьевна провела </w:t>
      </w:r>
      <w:r w:rsidR="008D2920">
        <w:rPr>
          <w:sz w:val="28"/>
          <w:szCs w:val="28"/>
        </w:rPr>
        <w:t>обучение</w:t>
      </w:r>
      <w:r w:rsidR="00DD61C4" w:rsidRPr="006028C9">
        <w:rPr>
          <w:sz w:val="28"/>
          <w:szCs w:val="28"/>
        </w:rPr>
        <w:t>, как</w:t>
      </w:r>
      <w:r w:rsidR="00106B9F" w:rsidRPr="006028C9">
        <w:rPr>
          <w:sz w:val="28"/>
          <w:szCs w:val="28"/>
        </w:rPr>
        <w:t>создавать тесты, вносить коррективы с учетом дисциплины и вида работ</w:t>
      </w:r>
      <w:r w:rsidR="00DD61C4" w:rsidRPr="006028C9">
        <w:rPr>
          <w:sz w:val="28"/>
          <w:szCs w:val="28"/>
        </w:rPr>
        <w:t xml:space="preserve"> и использовать их на уроках. </w:t>
      </w:r>
    </w:p>
    <w:p w:rsidR="004B35E3" w:rsidRPr="006028C9" w:rsidRDefault="000958F8" w:rsidP="0016206B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028C9">
        <w:rPr>
          <w:sz w:val="28"/>
          <w:szCs w:val="28"/>
        </w:rPr>
        <w:t>Содержательным был</w:t>
      </w:r>
      <w:r w:rsidR="00DC43E8" w:rsidRPr="006028C9">
        <w:rPr>
          <w:sz w:val="28"/>
          <w:szCs w:val="28"/>
        </w:rPr>
        <w:t>о</w:t>
      </w:r>
      <w:r w:rsidRPr="006028C9">
        <w:rPr>
          <w:sz w:val="28"/>
          <w:szCs w:val="28"/>
        </w:rPr>
        <w:t xml:space="preserve"> выступлени</w:t>
      </w:r>
      <w:r w:rsidR="00DC43E8" w:rsidRPr="006028C9">
        <w:rPr>
          <w:sz w:val="28"/>
          <w:szCs w:val="28"/>
        </w:rPr>
        <w:t>е</w:t>
      </w:r>
      <w:r w:rsidRPr="006028C9">
        <w:rPr>
          <w:sz w:val="28"/>
          <w:szCs w:val="28"/>
        </w:rPr>
        <w:t xml:space="preserve"> директора </w:t>
      </w:r>
      <w:r w:rsidR="00DC43E8" w:rsidRPr="006028C9">
        <w:rPr>
          <w:sz w:val="28"/>
          <w:szCs w:val="28"/>
        </w:rPr>
        <w:t xml:space="preserve">лицея </w:t>
      </w:r>
      <w:r w:rsidR="00B01F18" w:rsidRPr="006028C9">
        <w:rPr>
          <w:sz w:val="28"/>
          <w:szCs w:val="28"/>
        </w:rPr>
        <w:t xml:space="preserve">Т.М. </w:t>
      </w:r>
      <w:r w:rsidR="00DC43E8" w:rsidRPr="006028C9">
        <w:rPr>
          <w:sz w:val="28"/>
          <w:szCs w:val="28"/>
        </w:rPr>
        <w:t xml:space="preserve">Селивановой. Татьяна Михайловна </w:t>
      </w:r>
      <w:r w:rsidR="00F463B4" w:rsidRPr="006028C9">
        <w:rPr>
          <w:sz w:val="28"/>
          <w:szCs w:val="28"/>
        </w:rPr>
        <w:t xml:space="preserve">озвучила основные подходы формирования </w:t>
      </w:r>
      <w:r w:rsidR="00910B83" w:rsidRPr="006028C9">
        <w:rPr>
          <w:sz w:val="28"/>
          <w:szCs w:val="28"/>
        </w:rPr>
        <w:t>систем</w:t>
      </w:r>
      <w:r w:rsidR="00F463B4" w:rsidRPr="006028C9">
        <w:rPr>
          <w:sz w:val="28"/>
          <w:szCs w:val="28"/>
        </w:rPr>
        <w:t>ы</w:t>
      </w:r>
      <w:r w:rsidR="00910B83" w:rsidRPr="006028C9">
        <w:rPr>
          <w:sz w:val="28"/>
          <w:szCs w:val="28"/>
        </w:rPr>
        <w:t xml:space="preserve"> оценки качества лицея, которая строится на взаимодействи</w:t>
      </w:r>
      <w:r w:rsidR="00F463B4" w:rsidRPr="006028C9">
        <w:rPr>
          <w:sz w:val="28"/>
          <w:szCs w:val="28"/>
        </w:rPr>
        <w:t>и</w:t>
      </w:r>
      <w:r w:rsidR="00910B83" w:rsidRPr="006028C9">
        <w:rPr>
          <w:sz w:val="28"/>
          <w:szCs w:val="28"/>
        </w:rPr>
        <w:t xml:space="preserve"> внешней</w:t>
      </w:r>
      <w:r w:rsidR="00A110DA" w:rsidRPr="006028C9">
        <w:rPr>
          <w:sz w:val="28"/>
          <w:szCs w:val="28"/>
        </w:rPr>
        <w:t xml:space="preserve"> оценки (осуществляется внешними по отношению к лицею службами)</w:t>
      </w:r>
      <w:r w:rsidR="00910B83" w:rsidRPr="006028C9">
        <w:rPr>
          <w:sz w:val="28"/>
          <w:szCs w:val="28"/>
        </w:rPr>
        <w:t xml:space="preserve"> и внутренней оценки</w:t>
      </w:r>
      <w:r w:rsidR="00A110DA" w:rsidRPr="006028C9">
        <w:rPr>
          <w:sz w:val="28"/>
          <w:szCs w:val="28"/>
        </w:rPr>
        <w:t xml:space="preserve"> (самооценка)</w:t>
      </w:r>
      <w:r w:rsidR="00910B83" w:rsidRPr="006028C9">
        <w:rPr>
          <w:sz w:val="28"/>
          <w:szCs w:val="28"/>
        </w:rPr>
        <w:t>.</w:t>
      </w:r>
      <w:r w:rsidR="00F463B4" w:rsidRPr="006028C9">
        <w:rPr>
          <w:sz w:val="28"/>
          <w:szCs w:val="28"/>
        </w:rPr>
        <w:t xml:space="preserve"> Подробно </w:t>
      </w:r>
      <w:r w:rsidR="00F463B4" w:rsidRPr="006028C9">
        <w:rPr>
          <w:sz w:val="28"/>
          <w:szCs w:val="28"/>
        </w:rPr>
        <w:lastRenderedPageBreak/>
        <w:t>о</w:t>
      </w:r>
      <w:r w:rsidR="00C266C4" w:rsidRPr="006028C9">
        <w:rPr>
          <w:sz w:val="28"/>
          <w:szCs w:val="28"/>
        </w:rPr>
        <w:t xml:space="preserve">становилась на </w:t>
      </w:r>
      <w:r w:rsidR="00F463B4" w:rsidRPr="006028C9">
        <w:rPr>
          <w:sz w:val="28"/>
          <w:szCs w:val="28"/>
        </w:rPr>
        <w:t xml:space="preserve">решении </w:t>
      </w:r>
      <w:r w:rsidR="00C266C4" w:rsidRPr="006028C9">
        <w:rPr>
          <w:sz w:val="28"/>
          <w:szCs w:val="28"/>
        </w:rPr>
        <w:t>проблем</w:t>
      </w:r>
      <w:r w:rsidR="00F463B4" w:rsidRPr="006028C9">
        <w:rPr>
          <w:sz w:val="28"/>
          <w:szCs w:val="28"/>
        </w:rPr>
        <w:t>ы обеспечения объективности</w:t>
      </w:r>
      <w:r w:rsidR="00185ABC" w:rsidRPr="006028C9">
        <w:rPr>
          <w:sz w:val="28"/>
          <w:szCs w:val="28"/>
        </w:rPr>
        <w:t xml:space="preserve"> контроля и оценки образовательных достижений обучающихся.  </w:t>
      </w:r>
    </w:p>
    <w:p w:rsidR="000958F8" w:rsidRPr="006028C9" w:rsidRDefault="00DC43E8" w:rsidP="000958F8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6028C9">
        <w:rPr>
          <w:sz w:val="28"/>
          <w:szCs w:val="28"/>
        </w:rPr>
        <w:tab/>
        <w:t xml:space="preserve">В </w:t>
      </w:r>
      <w:r w:rsidR="006028C9" w:rsidRPr="006028C9">
        <w:rPr>
          <w:sz w:val="28"/>
          <w:szCs w:val="28"/>
        </w:rPr>
        <w:t>заключении</w:t>
      </w:r>
      <w:r w:rsidRPr="006028C9">
        <w:rPr>
          <w:sz w:val="28"/>
          <w:szCs w:val="28"/>
        </w:rPr>
        <w:t xml:space="preserve"> начальник отдела образования </w:t>
      </w:r>
      <w:r w:rsidR="006028C9" w:rsidRPr="006028C9">
        <w:rPr>
          <w:sz w:val="28"/>
          <w:szCs w:val="28"/>
        </w:rPr>
        <w:t xml:space="preserve">И.М. </w:t>
      </w:r>
      <w:proofErr w:type="spellStart"/>
      <w:r w:rsidRPr="006028C9">
        <w:rPr>
          <w:sz w:val="28"/>
          <w:szCs w:val="28"/>
        </w:rPr>
        <w:t>Немцева</w:t>
      </w:r>
      <w:proofErr w:type="spellEnd"/>
      <w:r w:rsidR="00534763">
        <w:rPr>
          <w:sz w:val="28"/>
          <w:szCs w:val="28"/>
        </w:rPr>
        <w:t xml:space="preserve"> </w:t>
      </w:r>
      <w:r w:rsidRPr="006028C9">
        <w:rPr>
          <w:sz w:val="28"/>
          <w:szCs w:val="28"/>
        </w:rPr>
        <w:t>подвела итог семинара и озвучила основные направления работы, перспективы повышения качества образования</w:t>
      </w:r>
      <w:r w:rsidR="006028C9" w:rsidRPr="006028C9">
        <w:rPr>
          <w:sz w:val="28"/>
          <w:szCs w:val="28"/>
        </w:rPr>
        <w:t xml:space="preserve"> в районе</w:t>
      </w:r>
      <w:r w:rsidRPr="006028C9">
        <w:rPr>
          <w:sz w:val="28"/>
          <w:szCs w:val="28"/>
        </w:rPr>
        <w:t xml:space="preserve">. </w:t>
      </w:r>
      <w:r w:rsidR="004B35E3" w:rsidRPr="006028C9">
        <w:rPr>
          <w:sz w:val="28"/>
          <w:szCs w:val="28"/>
        </w:rPr>
        <w:t>Г</w:t>
      </w:r>
      <w:r w:rsidR="000958F8" w:rsidRPr="006028C9">
        <w:rPr>
          <w:sz w:val="28"/>
          <w:szCs w:val="28"/>
        </w:rPr>
        <w:t>ости поблагодарили администрацию</w:t>
      </w:r>
      <w:r w:rsidRPr="006028C9">
        <w:rPr>
          <w:sz w:val="28"/>
          <w:szCs w:val="28"/>
        </w:rPr>
        <w:t xml:space="preserve"> и учителей лицея за </w:t>
      </w:r>
      <w:r w:rsidR="000958F8" w:rsidRPr="006028C9">
        <w:rPr>
          <w:sz w:val="28"/>
          <w:szCs w:val="28"/>
        </w:rPr>
        <w:t>высокое качество организации и интересное содержание проведенного семинара, отметили, что семинар был интересным, информационно насыщенным, практически значимым и направленным на повышение управленческой культуры директора школы.</w:t>
      </w:r>
    </w:p>
    <w:p w:rsidR="00DC43E8" w:rsidRDefault="00DC43E8" w:rsidP="000958F8">
      <w:pPr>
        <w:pStyle w:val="a3"/>
        <w:shd w:val="clear" w:color="auto" w:fill="FEFEFE"/>
        <w:spacing w:before="0" w:beforeAutospacing="0" w:after="0" w:afterAutospacing="0"/>
        <w:jc w:val="both"/>
        <w:rPr>
          <w:rFonts w:ascii="Verdana" w:hAnsi="Verdana"/>
          <w:color w:val="364149"/>
          <w:sz w:val="20"/>
          <w:szCs w:val="20"/>
        </w:rPr>
      </w:pPr>
    </w:p>
    <w:p w:rsidR="006028C9" w:rsidRDefault="006028C9" w:rsidP="000958F8">
      <w:pPr>
        <w:pStyle w:val="a3"/>
        <w:shd w:val="clear" w:color="auto" w:fill="FEFEFE"/>
        <w:spacing w:before="0" w:beforeAutospacing="0" w:after="0" w:afterAutospacing="0"/>
        <w:jc w:val="both"/>
        <w:rPr>
          <w:rFonts w:ascii="Verdana" w:hAnsi="Verdana"/>
          <w:color w:val="364149"/>
          <w:sz w:val="20"/>
          <w:szCs w:val="20"/>
        </w:rPr>
      </w:pPr>
    </w:p>
    <w:p w:rsidR="006028C9" w:rsidRPr="00F8336F" w:rsidRDefault="006028C9" w:rsidP="000958F8">
      <w:pPr>
        <w:pStyle w:val="a3"/>
        <w:shd w:val="clear" w:color="auto" w:fill="FEFEFE"/>
        <w:spacing w:before="0" w:beforeAutospacing="0" w:after="0" w:afterAutospacing="0"/>
        <w:jc w:val="both"/>
        <w:rPr>
          <w:color w:val="364149"/>
          <w:sz w:val="20"/>
          <w:szCs w:val="20"/>
        </w:rPr>
      </w:pPr>
    </w:p>
    <w:p w:rsidR="006028C9" w:rsidRDefault="006028C9" w:rsidP="000958F8">
      <w:pPr>
        <w:pStyle w:val="a3"/>
        <w:shd w:val="clear" w:color="auto" w:fill="FEFEFE"/>
        <w:spacing w:before="0" w:beforeAutospacing="0" w:after="0" w:afterAutospacing="0"/>
        <w:jc w:val="both"/>
        <w:rPr>
          <w:rFonts w:ascii="Verdana" w:hAnsi="Verdana"/>
          <w:color w:val="364149"/>
          <w:sz w:val="20"/>
          <w:szCs w:val="20"/>
        </w:rPr>
      </w:pPr>
    </w:p>
    <w:p w:rsidR="006028C9" w:rsidRDefault="006028C9" w:rsidP="000958F8">
      <w:pPr>
        <w:pStyle w:val="a3"/>
        <w:shd w:val="clear" w:color="auto" w:fill="FEFEFE"/>
        <w:spacing w:before="0" w:beforeAutospacing="0" w:after="0" w:afterAutospacing="0"/>
        <w:jc w:val="both"/>
        <w:rPr>
          <w:rFonts w:ascii="Verdana" w:hAnsi="Verdana"/>
          <w:color w:val="364149"/>
          <w:sz w:val="20"/>
          <w:szCs w:val="20"/>
        </w:rPr>
      </w:pPr>
    </w:p>
    <w:p w:rsidR="00A110DA" w:rsidRDefault="00A110DA" w:rsidP="000958F8">
      <w:pPr>
        <w:pStyle w:val="a3"/>
        <w:shd w:val="clear" w:color="auto" w:fill="FEFEFE"/>
        <w:spacing w:before="0" w:beforeAutospacing="0" w:after="0" w:afterAutospacing="0"/>
        <w:jc w:val="both"/>
        <w:rPr>
          <w:rFonts w:ascii="Verdana" w:hAnsi="Verdana"/>
          <w:color w:val="364149"/>
          <w:sz w:val="20"/>
          <w:szCs w:val="20"/>
        </w:rPr>
      </w:pPr>
    </w:p>
    <w:sectPr w:rsidR="00A110DA" w:rsidSect="00FA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58F8"/>
    <w:rsid w:val="000668D1"/>
    <w:rsid w:val="000958F8"/>
    <w:rsid w:val="000C22BE"/>
    <w:rsid w:val="00106B9F"/>
    <w:rsid w:val="0016206B"/>
    <w:rsid w:val="0016227A"/>
    <w:rsid w:val="00185ABC"/>
    <w:rsid w:val="002211B2"/>
    <w:rsid w:val="002E3AC5"/>
    <w:rsid w:val="004072EF"/>
    <w:rsid w:val="00481890"/>
    <w:rsid w:val="004B35E3"/>
    <w:rsid w:val="00514700"/>
    <w:rsid w:val="00534763"/>
    <w:rsid w:val="005D309A"/>
    <w:rsid w:val="006028C9"/>
    <w:rsid w:val="006039F0"/>
    <w:rsid w:val="007403D9"/>
    <w:rsid w:val="007B5D3B"/>
    <w:rsid w:val="00807E1C"/>
    <w:rsid w:val="008B205B"/>
    <w:rsid w:val="008D2920"/>
    <w:rsid w:val="00910B83"/>
    <w:rsid w:val="00A110DA"/>
    <w:rsid w:val="00A86BE4"/>
    <w:rsid w:val="00AD5224"/>
    <w:rsid w:val="00B01F18"/>
    <w:rsid w:val="00C266C4"/>
    <w:rsid w:val="00C74A01"/>
    <w:rsid w:val="00C954BC"/>
    <w:rsid w:val="00CA466A"/>
    <w:rsid w:val="00D8547D"/>
    <w:rsid w:val="00DC43E8"/>
    <w:rsid w:val="00DD61C4"/>
    <w:rsid w:val="00E34248"/>
    <w:rsid w:val="00F463B4"/>
    <w:rsid w:val="00F5361D"/>
    <w:rsid w:val="00F8336F"/>
    <w:rsid w:val="00FA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BE"/>
  </w:style>
  <w:style w:type="paragraph" w:styleId="2">
    <w:name w:val="heading 2"/>
    <w:basedOn w:val="a"/>
    <w:link w:val="20"/>
    <w:uiPriority w:val="9"/>
    <w:qFormat/>
    <w:rsid w:val="00095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58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58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958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58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58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958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2019-03-03T18:22:00Z</cp:lastPrinted>
  <dcterms:created xsi:type="dcterms:W3CDTF">2019-03-18T08:40:00Z</dcterms:created>
  <dcterms:modified xsi:type="dcterms:W3CDTF">2019-03-18T08:43:00Z</dcterms:modified>
</cp:coreProperties>
</file>