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F4" w:rsidRPr="003233F4" w:rsidRDefault="003233F4" w:rsidP="003233F4">
      <w:pPr>
        <w:pStyle w:val="c0"/>
        <w:numPr>
          <w:ilvl w:val="0"/>
          <w:numId w:val="1"/>
        </w:numPr>
        <w:spacing w:after="240" w:afterAutospacing="0"/>
      </w:pPr>
      <w:r w:rsidRPr="00C6582F">
        <w:rPr>
          <w:b/>
          <w:sz w:val="36"/>
          <w:szCs w:val="36"/>
        </w:rPr>
        <w:t>Роль ИКТ в развитии жизненных компетенций обучающихся с ОВЗ</w:t>
      </w:r>
      <w:r>
        <w:rPr>
          <w:b/>
          <w:sz w:val="36"/>
          <w:szCs w:val="36"/>
        </w:rPr>
        <w:t xml:space="preserve">  </w:t>
      </w:r>
    </w:p>
    <w:p w:rsidR="003233F4" w:rsidRPr="000A0756" w:rsidRDefault="003233F4" w:rsidP="003233F4">
      <w:pPr>
        <w:pStyle w:val="c0"/>
        <w:numPr>
          <w:ilvl w:val="0"/>
          <w:numId w:val="1"/>
        </w:numPr>
        <w:spacing w:after="240" w:afterAutospacing="0"/>
      </w:pPr>
      <w:bookmarkStart w:id="0" w:name="_GoBack"/>
      <w:bookmarkEnd w:id="0"/>
      <w:r w:rsidRPr="000A0756">
        <w:t xml:space="preserve">Учитель МБОУ СОШ С. </w:t>
      </w:r>
      <w:proofErr w:type="spellStart"/>
      <w:r w:rsidRPr="000A0756">
        <w:t>Талицкий</w:t>
      </w:r>
      <w:proofErr w:type="spellEnd"/>
      <w:r w:rsidRPr="000A0756">
        <w:t xml:space="preserve"> Чамлык </w:t>
      </w:r>
      <w:proofErr w:type="spellStart"/>
      <w:r w:rsidRPr="000A0756">
        <w:t>Расевич</w:t>
      </w:r>
      <w:proofErr w:type="spellEnd"/>
      <w:r w:rsidRPr="000A0756">
        <w:t xml:space="preserve"> А.Н.</w:t>
      </w:r>
    </w:p>
    <w:p w:rsidR="003233F4" w:rsidRDefault="003233F4" w:rsidP="00323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 В Конституции РФ и Законе «Об образовании в Российской Федерации» сказано, что дети с проблемами в развитии имеют равные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права на образование. </w:t>
      </w: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образования детьми с ограниченными возможностями здоровья и детьми-инвалидами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и социальной деятельности.</w:t>
      </w:r>
    </w:p>
    <w:p w:rsidR="003233F4" w:rsidRPr="00C6582F" w:rsidRDefault="003233F4" w:rsidP="003233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Министерства образования и 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важнейшей задачей модернизации является:</w:t>
      </w:r>
    </w:p>
    <w:p w:rsidR="003233F4" w:rsidRPr="00C6582F" w:rsidRDefault="003233F4" w:rsidP="003233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3233F4" w:rsidRPr="000A0756" w:rsidRDefault="003233F4" w:rsidP="003233F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образования;</w:t>
      </w:r>
    </w:p>
    <w:p w:rsidR="003233F4" w:rsidRPr="00C6582F" w:rsidRDefault="003233F4" w:rsidP="003233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образования;</w:t>
      </w:r>
    </w:p>
    <w:p w:rsidR="003233F4" w:rsidRPr="00C6582F" w:rsidRDefault="003233F4" w:rsidP="003233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повышение уровня профессиональной компетентности педагогов;</w:t>
      </w:r>
    </w:p>
    <w:p w:rsidR="003233F4" w:rsidRPr="00C6582F" w:rsidRDefault="003233F4" w:rsidP="003233F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достижения нового современного качества общего образования. 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одним из приоритетных стратегических направлений модернизации образовании, решающих эти задачи является внедрение в учебный процесс средств информационно-коммуникационных технологий. Особенное значение это направление имеет в случае обучения детей с ограниченными возможностями здоровья и инвалидов [1].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современным образованием стоят следующие проблемы [2]: </w:t>
      </w:r>
    </w:p>
    <w:p w:rsidR="003233F4" w:rsidRPr="00C6582F" w:rsidRDefault="003233F4" w:rsidP="003233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соответствия духовного и интеллектуального, гуманитарного и естественнонаучного; </w:t>
      </w:r>
    </w:p>
    <w:p w:rsidR="003233F4" w:rsidRPr="00C6582F" w:rsidRDefault="003233F4" w:rsidP="003233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соответствия репродуктивного и развивающего обучения; </w:t>
      </w:r>
    </w:p>
    <w:p w:rsidR="003233F4" w:rsidRPr="00C6582F" w:rsidRDefault="003233F4" w:rsidP="003233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состава и объема содержания образовательных предметов в аспекте эффективности и безопасности обучения; </w:t>
      </w:r>
    </w:p>
    <w:p w:rsidR="003233F4" w:rsidRPr="00C6582F" w:rsidRDefault="003233F4" w:rsidP="003233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системной (</w:t>
      </w:r>
      <w:proofErr w:type="spell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метасистемной</w:t>
      </w:r>
      <w:proofErr w:type="spell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взаимосвязи образовательных предметов; </w:t>
      </w:r>
    </w:p>
    <w:p w:rsidR="003233F4" w:rsidRPr="00C6582F" w:rsidRDefault="003233F4" w:rsidP="003233F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соответствия фундаментальности и универсальности в обучении, предметности и </w:t>
      </w:r>
      <w:proofErr w:type="spell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метапредметности</w:t>
      </w:r>
      <w:proofErr w:type="spell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наступила настоятельная необходимость в переходе к образовательным стандартам нового (второго) поколения – ФГОС.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в современном образовании имеет информационная образовательная среда (ИОС). ИОС включает в себя организационно-методические средства, совокупность технических и программных средств, необходимых для обработки, передачи и хранения информации. ИОС обеспечивает оперативный доступ к информации педагогов и обеспечивает диалог между субъектами образовательного процесса.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Субъектами образовательного процесса являются учащиеся и учителя как активные системы образовательного взаимодействия с его реальным содержанием и формами реализации. Центральное место здесь по-прежнему занимает учитель, обучающий, активизирующий, корректирующий, живой носитель информационной культуры. 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 связана со следующей деятельностью учителей: 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повышению своей квалификации (непрерывность образования относится ко всем его субъектам); 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повышению качества знаний, умений способностей и компетентностей учеников; 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по использованию различных инновационных методик в обучении; 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взаимодействию с родителями и другими представителями окружающей среды. 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многих учителей и методистов, создание ИОС школы, ее применение в обучении и воспитании учащихся с ОВЗ будет эффективным только в случае формирования соответствующей готовности педагогов (учителей, администрации) к использованию входящих в нее средств. 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необходимо: </w:t>
      </w:r>
    </w:p>
    <w:p w:rsidR="003233F4" w:rsidRPr="00C6582F" w:rsidRDefault="003233F4" w:rsidP="003233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психологической и интеллектуальной готовности педагогов к деятельности в обучении детей с ОВЗ с использованием средств ИОС, обучение их конструктивному диалогу с ее ресурсами; </w:t>
      </w:r>
    </w:p>
    <w:p w:rsidR="003233F4" w:rsidRPr="00C6582F" w:rsidRDefault="003233F4" w:rsidP="003233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персонала, обеспечивающего функционирование отдельных компонент ИОС; </w:t>
      </w:r>
    </w:p>
    <w:p w:rsidR="003233F4" w:rsidRPr="00C6582F" w:rsidRDefault="003233F4" w:rsidP="003233F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обмена опытом, проведение конференций, семинаров по проблемам разработки и эксплуатации ИОС в обучении детей с ОВЗ. 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 школы должна перевести на новый технологический уровень все информационные процессы, проходящие в образовательном учреждении, для чего необходима полная интеграция ИКТ в педагогическую деятельность школы в целом.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стратегических направлений модернизации образовании, решающих эти задачи является внедрение в учебный процесс средств информационно-коммуникационных технологий. Особенное значение это направление имеет в случае обучения детей с ограниченными возможностями здоровья и инвалидов.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ограниченными возможностями здоровья — это «особые» дети, состояние здоровья которых препятствует освоению образовательных программ вне специальных условий обучения. Современные информационно-коммуникационные технологии предоставляют для обучения принципиально новые возможности. Они могут использоваться на всех этапах обучения: </w:t>
      </w:r>
    </w:p>
    <w:p w:rsidR="003233F4" w:rsidRPr="00C6582F" w:rsidRDefault="003233F4" w:rsidP="003233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объяснении нового материала, </w:t>
      </w:r>
    </w:p>
    <w:p w:rsidR="003233F4" w:rsidRPr="00C6582F" w:rsidRDefault="003233F4" w:rsidP="003233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контроле знаний,</w:t>
      </w:r>
    </w:p>
    <w:p w:rsidR="003233F4" w:rsidRPr="00C6582F" w:rsidRDefault="003233F4" w:rsidP="003233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закреплении, </w:t>
      </w:r>
    </w:p>
    <w:p w:rsidR="003233F4" w:rsidRPr="00C6582F" w:rsidRDefault="003233F4" w:rsidP="003233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обобщении и систематизации материала,</w:t>
      </w:r>
    </w:p>
    <w:p w:rsidR="003233F4" w:rsidRPr="00C6582F" w:rsidRDefault="003233F4" w:rsidP="003233F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дистанционном обучении. 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дидактические задачи позволяют решать ИКТ? 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И.В.Роберт</w:t>
      </w:r>
      <w:proofErr w:type="spell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(академик РАО) применительно к традиционному учебному процессу выделила следующие методические цели использования программных средств учебного назначения: </w:t>
      </w:r>
    </w:p>
    <w:p w:rsidR="003233F4" w:rsidRPr="00C6582F" w:rsidRDefault="003233F4" w:rsidP="003233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индивидуализировать и дифференцировать процесс обучения;</w:t>
      </w:r>
    </w:p>
    <w:p w:rsidR="003233F4" w:rsidRPr="00C6582F" w:rsidRDefault="003233F4" w:rsidP="003233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самоконтроль и </w:t>
      </w:r>
      <w:proofErr w:type="spell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деятельности;</w:t>
      </w:r>
    </w:p>
    <w:p w:rsidR="003233F4" w:rsidRPr="00C6582F" w:rsidRDefault="003233F4" w:rsidP="003233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визуализировать учебную информацию;</w:t>
      </w:r>
    </w:p>
    <w:p w:rsidR="003233F4" w:rsidRPr="00C6582F" w:rsidRDefault="003233F4" w:rsidP="003233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и имитировать изучаемые процессы или явления (которые невозможно увидеть в природе);</w:t>
      </w:r>
    </w:p>
    <w:p w:rsidR="003233F4" w:rsidRPr="00C6582F" w:rsidRDefault="003233F4" w:rsidP="003233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с диагностикой ошибок и с обратной связью;</w:t>
      </w:r>
    </w:p>
    <w:p w:rsidR="003233F4" w:rsidRPr="00C6582F" w:rsidRDefault="003233F4" w:rsidP="003233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принимать оптимальное решение в различных ситуациях;</w:t>
      </w:r>
    </w:p>
    <w:p w:rsidR="003233F4" w:rsidRPr="00C6582F" w:rsidRDefault="003233F4" w:rsidP="003233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определенный вид мышления (например, наглядно-образного, абстрактного);</w:t>
      </w:r>
    </w:p>
    <w:p w:rsidR="003233F4" w:rsidRPr="00C6582F" w:rsidRDefault="003233F4" w:rsidP="003233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мотивацию обучения (например, за счет изобразительных сре</w:t>
      </w: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или вкрапления игровых ситуаций);</w:t>
      </w:r>
    </w:p>
    <w:p w:rsidR="003233F4" w:rsidRPr="00C6582F" w:rsidRDefault="003233F4" w:rsidP="003233F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познавательной деятельности и др.</w:t>
      </w:r>
    </w:p>
    <w:p w:rsidR="003233F4" w:rsidRPr="00C6582F" w:rsidRDefault="003233F4" w:rsidP="00323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задачи решаются с помощью различных средств: аппаратных (компьютер, принтер, сканер, копир, проектор, фото- и видеотехника, звукозаписывающие устройства, мультимедиа и т.п.) и программных (виртуальные конструкторы, тренажеры, комплексные обучающие пакеты, поисковые системы, Интернет).</w:t>
      </w:r>
      <w:proofErr w:type="gramEnd"/>
    </w:p>
    <w:p w:rsidR="003233F4" w:rsidRPr="00C6582F" w:rsidRDefault="003233F4" w:rsidP="0032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обучении новых информационных технологий позволяет формировать специальные навыки у детей с различными познавательными способностями, позволяет </w:t>
      </w: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делать уроки более наглядными и динамичными, более эффективными с точки зрения обучения и развития учащихся, и способствует формированию ключевых компетенций учащихся. Использование ИКТ позволяет педагогу привнести эффект наглядности в уроки и помогает ребенку, нуждающемуся в коррекционном обучении, усвоить материал в полном объёме. Наглядное отображение информации способствует повышению эффективности любой деятельности человека. Но в специальном (инклюзивном) образовании оно приобретает особенно большую значимость. </w:t>
      </w:r>
    </w:p>
    <w:p w:rsidR="003233F4" w:rsidRPr="00C6582F" w:rsidRDefault="003233F4" w:rsidP="0032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технологии дают широкие возможности для развития творческого потенциала школьника. Благодаря использованию информационных технологий у детей с ОВЗ зрительное восприятие и слуховое внимание обостряются, что ведет к положительному результату обучения и развития данной категории детей.</w:t>
      </w:r>
    </w:p>
    <w:p w:rsidR="003233F4" w:rsidRPr="00C6582F" w:rsidRDefault="003233F4" w:rsidP="0032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на различных уроках с детьми со сложными дефектами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</w:t>
      </w:r>
    </w:p>
    <w:p w:rsidR="003233F4" w:rsidRPr="00C6582F" w:rsidRDefault="003233F4" w:rsidP="0032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2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применение ИКТ позволяет сделать занятие привлекательным, современным, осуществлять индивидуализ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и дифференциацию обучения</w:t>
      </w:r>
    </w:p>
    <w:p w:rsidR="00A36499" w:rsidRDefault="00A36499"/>
    <w:sectPr w:rsidR="00A3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29C6"/>
    <w:multiLevelType w:val="multilevel"/>
    <w:tmpl w:val="89F8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E3A68"/>
    <w:multiLevelType w:val="multilevel"/>
    <w:tmpl w:val="CE1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56C50"/>
    <w:multiLevelType w:val="multilevel"/>
    <w:tmpl w:val="0178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93BEE"/>
    <w:multiLevelType w:val="multilevel"/>
    <w:tmpl w:val="9FF6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57C2D"/>
    <w:multiLevelType w:val="multilevel"/>
    <w:tmpl w:val="30269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5B0F01"/>
    <w:multiLevelType w:val="multilevel"/>
    <w:tmpl w:val="9B60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3167F"/>
    <w:multiLevelType w:val="multilevel"/>
    <w:tmpl w:val="7DB8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DD"/>
    <w:rsid w:val="003233F4"/>
    <w:rsid w:val="007E75DD"/>
    <w:rsid w:val="00A3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6545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2020-05-21T13:56:00Z</dcterms:created>
  <dcterms:modified xsi:type="dcterms:W3CDTF">2020-05-21T13:57:00Z</dcterms:modified>
</cp:coreProperties>
</file>