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4D" w:rsidRPr="004D5125" w:rsidRDefault="0071444D" w:rsidP="004D5125">
      <w:pPr>
        <w:jc w:val="center"/>
        <w:rPr>
          <w:rFonts w:ascii="Times New Roman" w:hAnsi="Times New Roman"/>
        </w:rPr>
      </w:pPr>
      <w:r w:rsidRPr="004D5125">
        <w:rPr>
          <w:rFonts w:ascii="Times New Roman" w:hAnsi="Times New Roman"/>
        </w:rPr>
        <w:t>Протокол №</w:t>
      </w:r>
      <w:r w:rsidR="00737B30" w:rsidRPr="004D5125">
        <w:rPr>
          <w:rFonts w:ascii="Times New Roman" w:hAnsi="Times New Roman"/>
        </w:rPr>
        <w:t>4</w:t>
      </w:r>
      <w:r w:rsidR="004D5125">
        <w:rPr>
          <w:rFonts w:ascii="Times New Roman" w:hAnsi="Times New Roman"/>
        </w:rPr>
        <w:t xml:space="preserve"> </w:t>
      </w:r>
      <w:r w:rsidRPr="004D5125">
        <w:rPr>
          <w:rFonts w:ascii="Times New Roman" w:hAnsi="Times New Roman"/>
        </w:rPr>
        <w:t xml:space="preserve">от </w:t>
      </w:r>
      <w:r w:rsidR="00737B30" w:rsidRPr="004D5125">
        <w:rPr>
          <w:rFonts w:ascii="Times New Roman" w:hAnsi="Times New Roman"/>
        </w:rPr>
        <w:t>18</w:t>
      </w:r>
      <w:r w:rsidRPr="004D5125">
        <w:rPr>
          <w:rFonts w:ascii="Times New Roman" w:hAnsi="Times New Roman"/>
        </w:rPr>
        <w:t>.</w:t>
      </w:r>
      <w:r w:rsidR="00737B30" w:rsidRPr="004D5125">
        <w:rPr>
          <w:rFonts w:ascii="Times New Roman" w:hAnsi="Times New Roman"/>
        </w:rPr>
        <w:t>02</w:t>
      </w:r>
      <w:r w:rsidRPr="004D5125">
        <w:rPr>
          <w:rFonts w:ascii="Times New Roman" w:hAnsi="Times New Roman"/>
        </w:rPr>
        <w:t>. 202</w:t>
      </w:r>
      <w:r w:rsidR="00737B30" w:rsidRPr="004D5125">
        <w:rPr>
          <w:rFonts w:ascii="Times New Roman" w:hAnsi="Times New Roman"/>
        </w:rPr>
        <w:t>2</w:t>
      </w:r>
      <w:r w:rsidRPr="004D5125">
        <w:rPr>
          <w:rFonts w:ascii="Times New Roman" w:hAnsi="Times New Roman"/>
        </w:rPr>
        <w:t xml:space="preserve">   г</w:t>
      </w:r>
    </w:p>
    <w:p w:rsidR="0071444D" w:rsidRPr="004D5125" w:rsidRDefault="0071444D" w:rsidP="004D5125">
      <w:pPr>
        <w:jc w:val="center"/>
        <w:rPr>
          <w:rFonts w:ascii="Times New Roman" w:hAnsi="Times New Roman"/>
        </w:rPr>
      </w:pPr>
      <w:r w:rsidRPr="004D5125">
        <w:rPr>
          <w:rFonts w:ascii="Times New Roman" w:hAnsi="Times New Roman"/>
        </w:rPr>
        <w:t>районного методического объединения учителей химии и биологии Добринского муниципального района</w:t>
      </w:r>
      <w:r w:rsidR="00737B30" w:rsidRPr="004D5125">
        <w:rPr>
          <w:rFonts w:ascii="Times New Roman" w:hAnsi="Times New Roman"/>
        </w:rPr>
        <w:t xml:space="preserve"> Липецкой области.</w:t>
      </w:r>
    </w:p>
    <w:p w:rsidR="0071444D" w:rsidRPr="004D5125" w:rsidRDefault="0071444D" w:rsidP="004D5125">
      <w:pPr>
        <w:jc w:val="both"/>
        <w:rPr>
          <w:rFonts w:ascii="Times New Roman" w:hAnsi="Times New Roman"/>
        </w:rPr>
      </w:pPr>
    </w:p>
    <w:p w:rsidR="0071444D" w:rsidRPr="004D5125" w:rsidRDefault="0071444D" w:rsidP="004D5125">
      <w:pPr>
        <w:jc w:val="both"/>
        <w:rPr>
          <w:rFonts w:ascii="Times New Roman" w:hAnsi="Times New Roman"/>
        </w:rPr>
      </w:pPr>
      <w:r w:rsidRPr="004D5125">
        <w:rPr>
          <w:rFonts w:ascii="Times New Roman" w:hAnsi="Times New Roman"/>
        </w:rPr>
        <w:t>Всего членов МО – 16</w:t>
      </w:r>
    </w:p>
    <w:p w:rsidR="0071444D" w:rsidRPr="004D5125" w:rsidRDefault="0071444D" w:rsidP="004D5125">
      <w:pPr>
        <w:jc w:val="both"/>
        <w:rPr>
          <w:rFonts w:ascii="Times New Roman" w:hAnsi="Times New Roman"/>
        </w:rPr>
      </w:pPr>
      <w:r w:rsidRPr="004D5125">
        <w:rPr>
          <w:rFonts w:ascii="Times New Roman" w:hAnsi="Times New Roman"/>
        </w:rPr>
        <w:t>Присутствовали: 11</w:t>
      </w:r>
    </w:p>
    <w:p w:rsidR="00CF6196" w:rsidRPr="004D5125" w:rsidRDefault="0071444D" w:rsidP="004D5125">
      <w:pPr>
        <w:jc w:val="both"/>
        <w:rPr>
          <w:rFonts w:ascii="Times New Roman" w:hAnsi="Times New Roman"/>
        </w:rPr>
      </w:pPr>
      <w:r w:rsidRPr="004D5125">
        <w:rPr>
          <w:rFonts w:ascii="Times New Roman" w:hAnsi="Times New Roman"/>
        </w:rPr>
        <w:t>Повестка дня.</w:t>
      </w:r>
    </w:p>
    <w:p w:rsidR="00AC67E6" w:rsidRPr="004D5125" w:rsidRDefault="0071444D" w:rsidP="004D5125">
      <w:pPr>
        <w:jc w:val="both"/>
        <w:rPr>
          <w:rFonts w:ascii="Times New Roman" w:hAnsi="Times New Roman"/>
        </w:rPr>
      </w:pPr>
      <w:r w:rsidRPr="004D5125">
        <w:rPr>
          <w:rFonts w:ascii="Times New Roman" w:hAnsi="Times New Roman"/>
        </w:rPr>
        <w:t>1. Наставничество в школе – инструмент формирования проектных компетенций участников образовательных отношений</w:t>
      </w:r>
      <w:r w:rsidR="008A6B71" w:rsidRPr="004D5125">
        <w:rPr>
          <w:rFonts w:ascii="Times New Roman" w:hAnsi="Times New Roman"/>
        </w:rPr>
        <w:t>.</w:t>
      </w:r>
    </w:p>
    <w:p w:rsidR="00AC67E6" w:rsidRPr="004D5125" w:rsidRDefault="0071444D" w:rsidP="004D5125">
      <w:pPr>
        <w:jc w:val="both"/>
        <w:rPr>
          <w:rFonts w:ascii="Times New Roman" w:hAnsi="Times New Roman"/>
        </w:rPr>
      </w:pPr>
      <w:r w:rsidRPr="004D5125">
        <w:rPr>
          <w:rFonts w:ascii="Times New Roman" w:hAnsi="Times New Roman"/>
        </w:rPr>
        <w:t xml:space="preserve">2. Формирующее оценивание: приемы и возможности использования на уроках (из опыта работы учителя химии МБОУ лицей №1 </w:t>
      </w:r>
      <w:proofErr w:type="spellStart"/>
      <w:r w:rsidRPr="004D5125">
        <w:rPr>
          <w:rFonts w:ascii="Times New Roman" w:hAnsi="Times New Roman"/>
        </w:rPr>
        <w:t>п.Добринка</w:t>
      </w:r>
      <w:proofErr w:type="spellEnd"/>
      <w:r w:rsidRPr="004D5125">
        <w:rPr>
          <w:rFonts w:ascii="Times New Roman" w:hAnsi="Times New Roman"/>
        </w:rPr>
        <w:t xml:space="preserve"> </w:t>
      </w:r>
      <w:proofErr w:type="spellStart"/>
      <w:r w:rsidRPr="004D5125">
        <w:rPr>
          <w:rFonts w:ascii="Times New Roman" w:hAnsi="Times New Roman"/>
        </w:rPr>
        <w:t>Ерёминой</w:t>
      </w:r>
      <w:proofErr w:type="spellEnd"/>
      <w:r w:rsidRPr="004D5125">
        <w:rPr>
          <w:rFonts w:ascii="Times New Roman" w:hAnsi="Times New Roman"/>
        </w:rPr>
        <w:t xml:space="preserve"> Т.Н.)</w:t>
      </w:r>
    </w:p>
    <w:p w:rsidR="0071444D" w:rsidRPr="004D5125" w:rsidRDefault="0071444D" w:rsidP="004D5125">
      <w:pPr>
        <w:jc w:val="both"/>
        <w:rPr>
          <w:rFonts w:ascii="Times New Roman" w:hAnsi="Times New Roman"/>
        </w:rPr>
      </w:pPr>
      <w:r w:rsidRPr="004D5125">
        <w:rPr>
          <w:rFonts w:ascii="Times New Roman" w:hAnsi="Times New Roman"/>
        </w:rPr>
        <w:t>3.Инклюзивное образование на уроках - равное образование с доступной средой для всех. (из опыта работы учителя биологии МБОУ СОШ №2 Ерохиной Л.Ю.)</w:t>
      </w:r>
    </w:p>
    <w:p w:rsidR="0071444D" w:rsidRPr="004D5125" w:rsidRDefault="0071444D" w:rsidP="004D5125">
      <w:pPr>
        <w:jc w:val="both"/>
        <w:rPr>
          <w:rFonts w:ascii="Times New Roman" w:hAnsi="Times New Roman"/>
        </w:rPr>
      </w:pPr>
      <w:r w:rsidRPr="004D5125">
        <w:rPr>
          <w:rFonts w:ascii="Times New Roman" w:hAnsi="Times New Roman"/>
        </w:rPr>
        <w:t xml:space="preserve">4. Из опыта </w:t>
      </w:r>
      <w:r w:rsidRPr="004D5125">
        <w:rPr>
          <w:rFonts w:ascii="Times New Roman" w:eastAsiaTheme="majorEastAsia" w:hAnsi="Times New Roman"/>
        </w:rPr>
        <w:t xml:space="preserve">работы школьных МО «Основные подходы к моделированию урока с использованием техник визуализации. (из опыта работы руководителя </w:t>
      </w:r>
      <w:proofErr w:type="spellStart"/>
      <w:r w:rsidRPr="004D5125">
        <w:rPr>
          <w:rFonts w:ascii="Times New Roman" w:eastAsiaTheme="majorEastAsia" w:hAnsi="Times New Roman"/>
        </w:rPr>
        <w:t>шмо</w:t>
      </w:r>
      <w:proofErr w:type="spellEnd"/>
      <w:r w:rsidRPr="004D5125">
        <w:rPr>
          <w:rFonts w:ascii="Times New Roman" w:eastAsiaTheme="majorEastAsia" w:hAnsi="Times New Roman"/>
        </w:rPr>
        <w:t xml:space="preserve"> учителя химии и биологии Гимназии </w:t>
      </w:r>
      <w:proofErr w:type="spellStart"/>
      <w:r w:rsidRPr="004D5125">
        <w:rPr>
          <w:rFonts w:ascii="Times New Roman" w:eastAsiaTheme="majorEastAsia" w:hAnsi="Times New Roman"/>
        </w:rPr>
        <w:t>с.Ольговка</w:t>
      </w:r>
      <w:proofErr w:type="spellEnd"/>
      <w:r w:rsidRPr="004D5125">
        <w:rPr>
          <w:rFonts w:ascii="Times New Roman" w:eastAsiaTheme="majorEastAsia" w:hAnsi="Times New Roman"/>
        </w:rPr>
        <w:t xml:space="preserve"> Кулаковой И.Е.)</w:t>
      </w:r>
    </w:p>
    <w:p w:rsidR="0071444D" w:rsidRPr="004D5125" w:rsidRDefault="0071444D" w:rsidP="004D5125">
      <w:pPr>
        <w:jc w:val="both"/>
        <w:rPr>
          <w:rFonts w:ascii="Times New Roman" w:hAnsi="Times New Roman"/>
        </w:rPr>
      </w:pPr>
      <w:r w:rsidRPr="004D5125">
        <w:rPr>
          <w:rFonts w:ascii="Times New Roman" w:hAnsi="Times New Roman"/>
        </w:rPr>
        <w:t>5.Методическая копилка: «Я делаю так…</w:t>
      </w:r>
    </w:p>
    <w:p w:rsidR="00212835" w:rsidRPr="004D5125" w:rsidRDefault="00212835" w:rsidP="004D5125">
      <w:pPr>
        <w:jc w:val="both"/>
        <w:rPr>
          <w:rFonts w:ascii="Times New Roman" w:hAnsi="Times New Roman"/>
        </w:rPr>
      </w:pPr>
      <w:r w:rsidRPr="004D5125">
        <w:rPr>
          <w:rFonts w:ascii="Times New Roman" w:hAnsi="Times New Roman"/>
        </w:rPr>
        <w:t>1.</w:t>
      </w:r>
      <w:r w:rsidR="008A6B71" w:rsidRPr="004D5125">
        <w:rPr>
          <w:rFonts w:ascii="Times New Roman" w:hAnsi="Times New Roman"/>
        </w:rPr>
        <w:t xml:space="preserve">По первому вопросу выступила методист </w:t>
      </w:r>
      <w:proofErr w:type="spellStart"/>
      <w:r w:rsidR="008A6B71" w:rsidRPr="004D5125">
        <w:rPr>
          <w:rFonts w:ascii="Times New Roman" w:hAnsi="Times New Roman"/>
        </w:rPr>
        <w:t>Подхалюзина</w:t>
      </w:r>
      <w:proofErr w:type="spellEnd"/>
      <w:r w:rsidR="008A6B71" w:rsidRPr="004D5125">
        <w:rPr>
          <w:rFonts w:ascii="Times New Roman" w:hAnsi="Times New Roman"/>
        </w:rPr>
        <w:t xml:space="preserve"> О.Е., котор</w:t>
      </w:r>
      <w:r w:rsidR="00AC67E6" w:rsidRPr="004D5125">
        <w:rPr>
          <w:rFonts w:ascii="Times New Roman" w:hAnsi="Times New Roman"/>
        </w:rPr>
        <w:t>ая в своём выступлении отметила об использование модели наставничества учитель-ученик при организации проектной деятельности.</w:t>
      </w:r>
      <w:r w:rsidR="005F06C2" w:rsidRPr="004D5125">
        <w:rPr>
          <w:rFonts w:ascii="Times New Roman" w:hAnsi="Times New Roman"/>
        </w:rPr>
        <w:t xml:space="preserve"> </w:t>
      </w:r>
      <w:r w:rsidR="00AC67E6" w:rsidRPr="004D5125">
        <w:rPr>
          <w:rFonts w:ascii="Times New Roman" w:hAnsi="Times New Roman"/>
        </w:rPr>
        <w:t xml:space="preserve">Форма наставничества «учитель – ученик». </w:t>
      </w:r>
      <w:r w:rsidR="005F06C2" w:rsidRPr="004D5125">
        <w:rPr>
          <w:rFonts w:ascii="Times New Roman" w:hAnsi="Times New Roman"/>
        </w:rPr>
        <w:t>Целью такой формы наставничества является раскрытие потенциала</w:t>
      </w:r>
      <w:r w:rsidR="005F06C2" w:rsidRPr="004D5125">
        <w:rPr>
          <w:rFonts w:ascii="Times New Roman" w:hAnsi="Times New Roman"/>
        </w:rPr>
        <w:br/>
        <w:t>каждого наставляемого, формирование жизненных ориентиров у</w:t>
      </w:r>
      <w:r w:rsidR="005F06C2" w:rsidRPr="004D5125">
        <w:rPr>
          <w:rFonts w:ascii="Times New Roman" w:hAnsi="Times New Roman"/>
        </w:rPr>
        <w:br/>
        <w:t xml:space="preserve">обучающихся, адаптация в новом учебном коллективе, повышение </w:t>
      </w:r>
      <w:proofErr w:type="spellStart"/>
      <w:r w:rsidR="005F06C2" w:rsidRPr="004D5125">
        <w:rPr>
          <w:rFonts w:ascii="Times New Roman" w:hAnsi="Times New Roman"/>
        </w:rPr>
        <w:t>мотивациик</w:t>
      </w:r>
      <w:proofErr w:type="spellEnd"/>
      <w:r w:rsidR="005F06C2" w:rsidRPr="004D5125">
        <w:rPr>
          <w:rFonts w:ascii="Times New Roman" w:hAnsi="Times New Roman"/>
        </w:rPr>
        <w:t xml:space="preserve"> учебе и улучшение образовательных результатов, создание условий  для осознанного выбора оптимальной образовательной траектории, формирование ценностей и активной гражданской позиции наставляемого; развитие гибких навыков, лидерских качеств, </w:t>
      </w:r>
      <w:proofErr w:type="spellStart"/>
      <w:r w:rsidR="005F06C2" w:rsidRPr="004D5125">
        <w:rPr>
          <w:rFonts w:ascii="Times New Roman" w:hAnsi="Times New Roman"/>
        </w:rPr>
        <w:t>метакомпетенций</w:t>
      </w:r>
      <w:proofErr w:type="spellEnd"/>
      <w:r w:rsidR="005F06C2" w:rsidRPr="004D5125">
        <w:rPr>
          <w:rFonts w:ascii="Times New Roman" w:hAnsi="Times New Roman"/>
        </w:rPr>
        <w:t>; создание условий для осознанного выбора профессии и формирование потенциала для построения успешной карьеры;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w:t>
      </w:r>
      <w:r w:rsidRPr="004D5125">
        <w:rPr>
          <w:rFonts w:ascii="Times New Roman" w:hAnsi="Times New Roman"/>
        </w:rPr>
        <w:t xml:space="preserve">                                                        </w:t>
      </w:r>
    </w:p>
    <w:p w:rsidR="00212835" w:rsidRPr="004D5125" w:rsidRDefault="005F06C2" w:rsidP="004D5125">
      <w:pPr>
        <w:jc w:val="both"/>
        <w:rPr>
          <w:rFonts w:ascii="Times New Roman" w:hAnsi="Times New Roman"/>
        </w:rPr>
      </w:pPr>
      <w:r w:rsidRPr="004D5125">
        <w:rPr>
          <w:rFonts w:ascii="Times New Roman" w:hAnsi="Times New Roman"/>
        </w:rPr>
        <w:t>Среди основных задач взаимодействия наставника с наставляемым:</w:t>
      </w:r>
      <w:r w:rsidRPr="004D5125">
        <w:rPr>
          <w:rFonts w:ascii="Times New Roman" w:hAnsi="Times New Roman"/>
        </w:rPr>
        <w:br/>
        <w:t>помощь в реализации потенциала, улучшении образовательных, творческих</w:t>
      </w:r>
      <w:r w:rsidRPr="004D5125">
        <w:rPr>
          <w:rFonts w:ascii="Times New Roman" w:hAnsi="Times New Roman"/>
        </w:rPr>
        <w:br/>
        <w:t xml:space="preserve">или спортивных результатов, развитие гибких навыков и </w:t>
      </w:r>
      <w:proofErr w:type="spellStart"/>
      <w:r w:rsidRPr="004D5125">
        <w:rPr>
          <w:rFonts w:ascii="Times New Roman" w:hAnsi="Times New Roman"/>
        </w:rPr>
        <w:t>метакомпетенций</w:t>
      </w:r>
      <w:proofErr w:type="spellEnd"/>
      <w:r w:rsidRPr="004D5125">
        <w:rPr>
          <w:rFonts w:ascii="Times New Roman" w:hAnsi="Times New Roman"/>
        </w:rPr>
        <w:t>,</w:t>
      </w:r>
      <w:r w:rsidRPr="004D5125">
        <w:rPr>
          <w:rFonts w:ascii="Times New Roman" w:hAnsi="Times New Roman"/>
        </w:rPr>
        <w:br/>
        <w:t>оказание помощи в адаптации к новым условиям среды, создание комфортных</w:t>
      </w:r>
      <w:r w:rsidR="00DA14F8" w:rsidRPr="004D5125">
        <w:rPr>
          <w:rFonts w:ascii="Times New Roman" w:hAnsi="Times New Roman"/>
        </w:rPr>
        <w:t xml:space="preserve"> </w:t>
      </w:r>
      <w:r w:rsidRPr="004D5125">
        <w:rPr>
          <w:rFonts w:ascii="Times New Roman" w:hAnsi="Times New Roman"/>
        </w:rPr>
        <w:t>условий и коммуникаций внутри школы, формирование устойчивого</w:t>
      </w:r>
      <w:r w:rsidR="00DA14F8" w:rsidRPr="004D5125">
        <w:rPr>
          <w:rFonts w:ascii="Times New Roman" w:hAnsi="Times New Roman"/>
        </w:rPr>
        <w:t xml:space="preserve"> </w:t>
      </w:r>
      <w:r w:rsidRPr="004D5125">
        <w:rPr>
          <w:rFonts w:ascii="Times New Roman" w:hAnsi="Times New Roman"/>
        </w:rPr>
        <w:t>сообщества обучающихся.</w:t>
      </w:r>
      <w:r w:rsidR="00DA14F8" w:rsidRPr="004D5125">
        <w:rPr>
          <w:rFonts w:ascii="Times New Roman" w:hAnsi="Times New Roman"/>
        </w:rPr>
        <w:t xml:space="preserve"> Отметила</w:t>
      </w:r>
      <w:r w:rsidR="00DA14F8" w:rsidRPr="004D5125">
        <w:rPr>
          <w:rFonts w:ascii="Times New Roman" w:eastAsiaTheme="majorEastAsia" w:hAnsi="Times New Roman"/>
        </w:rPr>
        <w:t xml:space="preserve"> портрет участников.</w:t>
      </w:r>
    </w:p>
    <w:p w:rsidR="00E61FB8" w:rsidRPr="004D5125" w:rsidRDefault="00DA14F8" w:rsidP="004D5125">
      <w:pPr>
        <w:jc w:val="both"/>
        <w:rPr>
          <w:rFonts w:ascii="Times New Roman" w:eastAsiaTheme="majorEastAsia" w:hAnsi="Times New Roman"/>
        </w:rPr>
      </w:pPr>
      <w:r w:rsidRPr="004D5125">
        <w:rPr>
          <w:rFonts w:ascii="Times New Roman" w:eastAsiaTheme="majorEastAsia" w:hAnsi="Times New Roman"/>
        </w:rPr>
        <w:t>Наставник.</w:t>
      </w:r>
      <w:r w:rsidR="00212835" w:rsidRPr="004D5125">
        <w:rPr>
          <w:rFonts w:ascii="Times New Roman" w:eastAsiaTheme="majorEastAsia" w:hAnsi="Times New Roman"/>
        </w:rPr>
        <w:t xml:space="preserve"> </w:t>
      </w:r>
      <w:r w:rsidRPr="004D5125">
        <w:rPr>
          <w:rFonts w:ascii="Times New Roman" w:hAnsi="Times New Roman"/>
        </w:rPr>
        <w:t>Опытный педагог, мастер своего дела, имеющий успешный</w:t>
      </w:r>
      <w:r w:rsidRPr="004D5125">
        <w:rPr>
          <w:rFonts w:ascii="Times New Roman" w:hAnsi="Times New Roman"/>
        </w:rPr>
        <w:br/>
        <w:t>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самосовершенствования и самореализации наставляемого. Обладает лидерскими, организационными и коммуникативными навыками, создает комфортные условия для решения конкретных психолого-п</w:t>
      </w:r>
      <w:r w:rsidR="00E61FB8" w:rsidRPr="004D5125">
        <w:rPr>
          <w:rFonts w:ascii="Times New Roman" w:hAnsi="Times New Roman"/>
        </w:rPr>
        <w:t xml:space="preserve">едагогических </w:t>
      </w:r>
      <w:r w:rsidRPr="004D5125">
        <w:rPr>
          <w:rFonts w:ascii="Times New Roman" w:hAnsi="Times New Roman"/>
        </w:rPr>
        <w:t xml:space="preserve"> проблем.</w:t>
      </w:r>
      <w:r w:rsidRPr="004D5125">
        <w:rPr>
          <w:rFonts w:ascii="Times New Roman" w:hAnsi="Times New Roman"/>
        </w:rPr>
        <w:br/>
      </w:r>
      <w:r w:rsidRPr="004D5125">
        <w:rPr>
          <w:rFonts w:ascii="Times New Roman" w:hAnsi="Times New Roman"/>
        </w:rPr>
        <w:lastRenderedPageBreak/>
        <w:t>Наставник способен стать для наставляемого человеком, который окажет</w:t>
      </w:r>
      <w:r w:rsidRPr="004D5125">
        <w:rPr>
          <w:rFonts w:ascii="Times New Roman" w:hAnsi="Times New Roman"/>
        </w:rPr>
        <w:br/>
        <w:t>комплексную поддержку на пути социализации, взросления, поиска</w:t>
      </w:r>
      <w:r w:rsidRPr="004D5125">
        <w:rPr>
          <w:rFonts w:ascii="Times New Roman" w:hAnsi="Times New Roman"/>
        </w:rPr>
        <w:br/>
        <w:t>индивидуальных жизненных целей и способов их достижения, в раскрытии</w:t>
      </w:r>
      <w:r w:rsidRPr="004D5125">
        <w:rPr>
          <w:rFonts w:ascii="Times New Roman" w:hAnsi="Times New Roman"/>
        </w:rPr>
        <w:br/>
        <w:t>потенциала и возможностей саморазвития и профориентации.</w:t>
      </w:r>
      <w:r w:rsidRPr="004D5125">
        <w:rPr>
          <w:rFonts w:ascii="Times New Roman" w:hAnsi="Times New Roman"/>
        </w:rPr>
        <w:br/>
        <w:t>В качестве наставника могут выступать педагоги: классный руководитель,</w:t>
      </w:r>
      <w:r w:rsidRPr="004D5125">
        <w:rPr>
          <w:rFonts w:ascii="Times New Roman" w:hAnsi="Times New Roman"/>
        </w:rPr>
        <w:br/>
        <w:t>учитель-предметник, методист, социальный педагог, психолог.</w:t>
      </w:r>
      <w:r w:rsidRPr="004D5125">
        <w:rPr>
          <w:rFonts w:ascii="Times New Roman" w:hAnsi="Times New Roman"/>
        </w:rPr>
        <w:br/>
        <w:t>Наставник может привлекать консультантов из числа педагогов для</w:t>
      </w:r>
      <w:r w:rsidRPr="004D5125">
        <w:rPr>
          <w:rFonts w:ascii="Times New Roman" w:hAnsi="Times New Roman"/>
        </w:rPr>
        <w:br/>
        <w:t>успешного выполнения своей программы наставничества.</w:t>
      </w:r>
      <w:r w:rsidRPr="004D5125">
        <w:rPr>
          <w:rFonts w:ascii="Times New Roman" w:hAnsi="Times New Roman"/>
        </w:rPr>
        <w:br/>
      </w:r>
      <w:r w:rsidRPr="004D5125">
        <w:rPr>
          <w:rFonts w:ascii="Times New Roman" w:eastAsiaTheme="majorEastAsia" w:hAnsi="Times New Roman"/>
        </w:rPr>
        <w:t>Наставляемый:</w:t>
      </w:r>
      <w:r w:rsidRPr="004D5125">
        <w:rPr>
          <w:rFonts w:ascii="Times New Roman" w:hAnsi="Times New Roman"/>
        </w:rPr>
        <w:br/>
      </w:r>
      <w:r w:rsidRPr="004D5125">
        <w:rPr>
          <w:rFonts w:ascii="Times New Roman" w:eastAsiaTheme="majorEastAsia" w:hAnsi="Times New Roman"/>
        </w:rPr>
        <w:t xml:space="preserve">Вариант 1. Неуспевающий ученик. </w:t>
      </w:r>
      <w:r w:rsidRPr="004D5125">
        <w:rPr>
          <w:rFonts w:ascii="Times New Roman" w:hAnsi="Times New Roman"/>
        </w:rPr>
        <w:t>Демонстрирует низкую мотивацию к</w:t>
      </w:r>
      <w:r w:rsidRPr="004D5125">
        <w:rPr>
          <w:rFonts w:ascii="Times New Roman" w:hAnsi="Times New Roman"/>
        </w:rPr>
        <w:br/>
        <w:t>учебе и саморазвитию, неудовлетворительную успеваемость, имеет проблемы</w:t>
      </w:r>
      <w:r w:rsidR="00E61FB8" w:rsidRPr="004D5125">
        <w:rPr>
          <w:rFonts w:ascii="Times New Roman" w:hAnsi="Times New Roman"/>
        </w:rPr>
        <w:t xml:space="preserve"> </w:t>
      </w:r>
      <w:r w:rsidRPr="004D5125">
        <w:rPr>
          <w:rFonts w:ascii="Times New Roman" w:hAnsi="Times New Roman"/>
        </w:rPr>
        <w:t>с поведением, испытывает трудности с адаптацией в школьном коллективе.</w:t>
      </w:r>
      <w:r w:rsidRPr="004D5125">
        <w:rPr>
          <w:rFonts w:ascii="Times New Roman" w:hAnsi="Times New Roman"/>
        </w:rPr>
        <w:br/>
      </w:r>
      <w:r w:rsidRPr="004D5125">
        <w:rPr>
          <w:rFonts w:ascii="Times New Roman" w:eastAsiaTheme="majorEastAsia" w:hAnsi="Times New Roman"/>
        </w:rPr>
        <w:t xml:space="preserve">Вариант 2. Пассивный ученик. </w:t>
      </w:r>
      <w:r w:rsidRPr="004D5125">
        <w:rPr>
          <w:rFonts w:ascii="Times New Roman" w:hAnsi="Times New Roman"/>
        </w:rPr>
        <w:t>Социально или ценностно</w:t>
      </w:r>
      <w:r w:rsidRPr="004D5125">
        <w:rPr>
          <w:rFonts w:ascii="Times New Roman" w:hAnsi="Times New Roman"/>
        </w:rPr>
        <w:br/>
        <w:t>дезориентированный обучающийся, демонстрирующий отсутствие осознанной</w:t>
      </w:r>
      <w:r w:rsidR="00E61FB8" w:rsidRPr="004D5125">
        <w:rPr>
          <w:rFonts w:ascii="Times New Roman" w:hAnsi="Times New Roman"/>
        </w:rPr>
        <w:t xml:space="preserve"> </w:t>
      </w:r>
      <w:r w:rsidRPr="004D5125">
        <w:rPr>
          <w:rFonts w:ascii="Times New Roman" w:hAnsi="Times New Roman"/>
        </w:rPr>
        <w:t>позиции, необходимой для выбора образовательной траектории и будущей</w:t>
      </w:r>
      <w:r w:rsidR="00E61FB8" w:rsidRPr="004D5125">
        <w:rPr>
          <w:rFonts w:ascii="Times New Roman" w:hAnsi="Times New Roman"/>
        </w:rPr>
        <w:t xml:space="preserve"> </w:t>
      </w:r>
      <w:r w:rsidRPr="004D5125">
        <w:rPr>
          <w:rFonts w:ascii="Times New Roman" w:hAnsi="Times New Roman"/>
        </w:rPr>
        <w:t>профессиональной реализации, не принимающий участия в жизни школы,</w:t>
      </w:r>
      <w:r w:rsidR="00E61FB8" w:rsidRPr="004D5125">
        <w:rPr>
          <w:rFonts w:ascii="Times New Roman" w:hAnsi="Times New Roman"/>
        </w:rPr>
        <w:t xml:space="preserve"> </w:t>
      </w:r>
      <w:r w:rsidRPr="004D5125">
        <w:rPr>
          <w:rFonts w:ascii="Times New Roman" w:hAnsi="Times New Roman"/>
        </w:rPr>
        <w:t>отстраненный от коллектива, не имеющий активной гражданской позиции,</w:t>
      </w:r>
      <w:r w:rsidR="00E61FB8" w:rsidRPr="004D5125">
        <w:rPr>
          <w:rFonts w:ascii="Times New Roman" w:hAnsi="Times New Roman"/>
        </w:rPr>
        <w:t xml:space="preserve"> </w:t>
      </w:r>
      <w:r w:rsidRPr="004D5125">
        <w:rPr>
          <w:rFonts w:ascii="Times New Roman" w:hAnsi="Times New Roman"/>
        </w:rPr>
        <w:t>испытывающий кризис самоидентификации, разрушение или низкий уровень</w:t>
      </w:r>
      <w:r w:rsidR="00E61FB8" w:rsidRPr="004D5125">
        <w:rPr>
          <w:rFonts w:ascii="Times New Roman" w:hAnsi="Times New Roman"/>
        </w:rPr>
        <w:t xml:space="preserve"> </w:t>
      </w:r>
      <w:proofErr w:type="spellStart"/>
      <w:r w:rsidRPr="004D5125">
        <w:rPr>
          <w:rFonts w:ascii="Times New Roman" w:hAnsi="Times New Roman"/>
        </w:rPr>
        <w:t>сформированности</w:t>
      </w:r>
      <w:proofErr w:type="spellEnd"/>
      <w:r w:rsidRPr="004D5125">
        <w:rPr>
          <w:rFonts w:ascii="Times New Roman" w:hAnsi="Times New Roman"/>
        </w:rPr>
        <w:t xml:space="preserve"> ценностных и жизненных позиций и ориентиров. Ученик,</w:t>
      </w:r>
      <w:r w:rsidR="00E61FB8" w:rsidRPr="004D5125">
        <w:rPr>
          <w:rFonts w:ascii="Times New Roman" w:hAnsi="Times New Roman"/>
        </w:rPr>
        <w:t xml:space="preserve"> </w:t>
      </w:r>
      <w:r w:rsidRPr="004D5125">
        <w:rPr>
          <w:rFonts w:ascii="Times New Roman" w:hAnsi="Times New Roman"/>
        </w:rPr>
        <w:t>имеющий проблемы при адаптации в новом учебном коллективе:</w:t>
      </w:r>
      <w:r w:rsidR="00E61FB8" w:rsidRPr="004D5125">
        <w:rPr>
          <w:rFonts w:ascii="Times New Roman" w:hAnsi="Times New Roman"/>
        </w:rPr>
        <w:t xml:space="preserve"> </w:t>
      </w:r>
      <w:r w:rsidRPr="004D5125">
        <w:rPr>
          <w:rFonts w:ascii="Times New Roman" w:hAnsi="Times New Roman"/>
        </w:rPr>
        <w:t>психологические, организационные и социальные.</w:t>
      </w:r>
      <w:r w:rsidRPr="004D5125">
        <w:rPr>
          <w:rFonts w:ascii="Times New Roman" w:hAnsi="Times New Roman"/>
        </w:rPr>
        <w:br/>
      </w:r>
      <w:r w:rsidRPr="004D5125">
        <w:rPr>
          <w:rFonts w:ascii="Times New Roman" w:eastAsiaTheme="majorEastAsia" w:hAnsi="Times New Roman"/>
        </w:rPr>
        <w:t xml:space="preserve">Вариант 3. Одаренный ученик. </w:t>
      </w:r>
      <w:r w:rsidRPr="004D5125">
        <w:rPr>
          <w:rFonts w:ascii="Times New Roman" w:hAnsi="Times New Roman"/>
        </w:rPr>
        <w:t>Обучающийся, демонстрирующий</w:t>
      </w:r>
      <w:r w:rsidRPr="004D5125">
        <w:rPr>
          <w:rFonts w:ascii="Times New Roman" w:hAnsi="Times New Roman"/>
        </w:rPr>
        <w:br/>
        <w:t>высокие образовательные результаты, победитель школьных и региональных</w:t>
      </w:r>
      <w:r w:rsidRPr="004D5125">
        <w:rPr>
          <w:rFonts w:ascii="Times New Roman" w:hAnsi="Times New Roman"/>
        </w:rPr>
        <w:br/>
        <w:t>олимпиад и соревнований, обладающий лидерскими и организаторскими</w:t>
      </w:r>
      <w:r w:rsidRPr="004D5125">
        <w:rPr>
          <w:rFonts w:ascii="Times New Roman" w:hAnsi="Times New Roman"/>
        </w:rPr>
        <w:br/>
        <w:t>качествами, нетривиальностью мышления, лидер класса, принимающий</w:t>
      </w:r>
      <w:r w:rsidRPr="004D5125">
        <w:rPr>
          <w:rFonts w:ascii="Times New Roman" w:hAnsi="Times New Roman"/>
        </w:rPr>
        <w:br/>
        <w:t>активное участие в жизни школы (конкурсы, театральные</w:t>
      </w:r>
      <w:r w:rsidR="00E61FB8" w:rsidRPr="004D5125">
        <w:rPr>
          <w:rFonts w:ascii="Times New Roman" w:hAnsi="Times New Roman"/>
        </w:rPr>
        <w:t xml:space="preserve"> </w:t>
      </w:r>
      <w:r w:rsidRPr="004D5125">
        <w:rPr>
          <w:rFonts w:ascii="Times New Roman" w:hAnsi="Times New Roman"/>
        </w:rPr>
        <w:t>постановки, общественная деятельность, внеурочная деятельность), которому</w:t>
      </w:r>
      <w:r w:rsidRPr="004D5125">
        <w:rPr>
          <w:rFonts w:ascii="Times New Roman" w:hAnsi="Times New Roman"/>
        </w:rPr>
        <w:br/>
        <w:t>сложно раскрыть свой потенциал в рамках стандартной образовательной</w:t>
      </w:r>
      <w:r w:rsidRPr="004D5125">
        <w:rPr>
          <w:rFonts w:ascii="Times New Roman" w:hAnsi="Times New Roman"/>
        </w:rPr>
        <w:br/>
        <w:t>программы либо испытывающему трудности коммуникации. Обучающийся с</w:t>
      </w:r>
      <w:r w:rsidRPr="004D5125">
        <w:rPr>
          <w:rFonts w:ascii="Times New Roman" w:hAnsi="Times New Roman"/>
        </w:rPr>
        <w:br/>
        <w:t>особыми образовательными потребностями, имеющий низкую</w:t>
      </w:r>
      <w:r w:rsidRPr="004D5125">
        <w:rPr>
          <w:rFonts w:ascii="Times New Roman" w:hAnsi="Times New Roman"/>
        </w:rPr>
        <w:br/>
        <w:t>информированность о перспективах самостоятельного выбора векторов</w:t>
      </w:r>
      <w:r w:rsidRPr="004D5125">
        <w:rPr>
          <w:rFonts w:ascii="Times New Roman" w:hAnsi="Times New Roman"/>
        </w:rPr>
        <w:br/>
        <w:t>творческого развития, карьерных и иных возможностей.</w:t>
      </w:r>
      <w:r w:rsidRPr="004D5125">
        <w:rPr>
          <w:rFonts w:ascii="Times New Roman" w:hAnsi="Times New Roman"/>
        </w:rPr>
        <w:br/>
      </w:r>
      <w:r w:rsidRPr="004D5125">
        <w:rPr>
          <w:rFonts w:ascii="Times New Roman" w:eastAsiaTheme="majorEastAsia" w:hAnsi="Times New Roman"/>
        </w:rPr>
        <w:t xml:space="preserve">Вариант 4. Ребенок с ОВЗ или ребенок-инвалид. </w:t>
      </w:r>
      <w:r w:rsidRPr="004D5125">
        <w:rPr>
          <w:rFonts w:ascii="Times New Roman" w:hAnsi="Times New Roman"/>
        </w:rPr>
        <w:t>Обучающийся с</w:t>
      </w:r>
      <w:r w:rsidRPr="004D5125">
        <w:rPr>
          <w:rFonts w:ascii="Times New Roman" w:hAnsi="Times New Roman"/>
        </w:rPr>
        <w:br/>
        <w:t>ограниченными возможностями здоровья, которому приходится преодолевать</w:t>
      </w:r>
      <w:r w:rsidR="00E61FB8" w:rsidRPr="004D5125">
        <w:rPr>
          <w:rFonts w:ascii="Times New Roman" w:hAnsi="Times New Roman"/>
        </w:rPr>
        <w:t xml:space="preserve"> </w:t>
      </w:r>
      <w:r w:rsidRPr="004D5125">
        <w:rPr>
          <w:rFonts w:ascii="Times New Roman" w:hAnsi="Times New Roman"/>
        </w:rPr>
        <w:t>психологические барьеры, он демонстрирует неудовлетворительные</w:t>
      </w:r>
      <w:r w:rsidR="00E61FB8" w:rsidRPr="004D5125">
        <w:rPr>
          <w:rFonts w:ascii="Times New Roman" w:hAnsi="Times New Roman"/>
        </w:rPr>
        <w:t xml:space="preserve"> </w:t>
      </w:r>
      <w:r w:rsidRPr="004D5125">
        <w:rPr>
          <w:rFonts w:ascii="Times New Roman" w:hAnsi="Times New Roman"/>
        </w:rPr>
        <w:t>образовательные результаты, испытывает трудности с обучением и адаптацией</w:t>
      </w:r>
      <w:r w:rsidR="00E61FB8" w:rsidRPr="004D5125">
        <w:rPr>
          <w:rFonts w:ascii="Times New Roman" w:hAnsi="Times New Roman"/>
        </w:rPr>
        <w:t xml:space="preserve"> </w:t>
      </w:r>
      <w:r w:rsidRPr="004D5125">
        <w:rPr>
          <w:rFonts w:ascii="Times New Roman" w:hAnsi="Times New Roman"/>
        </w:rPr>
        <w:t>в школьном коллективе.</w:t>
      </w:r>
    </w:p>
    <w:p w:rsidR="00897CFB" w:rsidRPr="004D5125" w:rsidRDefault="00491ECD" w:rsidP="004D5125">
      <w:pPr>
        <w:jc w:val="both"/>
        <w:rPr>
          <w:rFonts w:ascii="Times New Roman" w:hAnsi="Times New Roman"/>
        </w:rPr>
      </w:pPr>
      <w:r w:rsidRPr="004D5125">
        <w:rPr>
          <w:rFonts w:ascii="Times New Roman" w:hAnsi="Times New Roman"/>
        </w:rPr>
        <w:t>2.</w:t>
      </w:r>
      <w:r w:rsidR="0003634C" w:rsidRPr="004D5125">
        <w:rPr>
          <w:rFonts w:ascii="Times New Roman" w:hAnsi="Times New Roman"/>
        </w:rPr>
        <w:t xml:space="preserve">По второму вопросу выступила учитель химии МБОУ «Лицей №1» </w:t>
      </w:r>
      <w:proofErr w:type="spellStart"/>
      <w:r w:rsidR="0003634C" w:rsidRPr="004D5125">
        <w:rPr>
          <w:rFonts w:ascii="Times New Roman" w:hAnsi="Times New Roman"/>
        </w:rPr>
        <w:t>п.</w:t>
      </w:r>
      <w:proofErr w:type="gramStart"/>
      <w:r w:rsidR="0003634C" w:rsidRPr="004D5125">
        <w:rPr>
          <w:rFonts w:ascii="Times New Roman" w:hAnsi="Times New Roman"/>
        </w:rPr>
        <w:t>Добринка</w:t>
      </w:r>
      <w:proofErr w:type="spellEnd"/>
      <w:proofErr w:type="gramEnd"/>
      <w:r w:rsidR="0003634C" w:rsidRPr="004D5125">
        <w:rPr>
          <w:rFonts w:ascii="Times New Roman" w:hAnsi="Times New Roman"/>
        </w:rPr>
        <w:t xml:space="preserve"> отметив, что теперь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И речь идет не столько об изменении средств оценивания (хотя инструменты и процедуры оценивания тоже могут меняться), сколько об изменении целей оценивания и философии оценки. Как же организовать процедуру оценивания, соответствующую этим требованиям?</w:t>
      </w:r>
      <w:r w:rsidR="00897CFB" w:rsidRPr="004D5125">
        <w:rPr>
          <w:rFonts w:ascii="Times New Roman" w:hAnsi="Times New Roman"/>
        </w:rPr>
        <w:t xml:space="preserve"> </w:t>
      </w:r>
      <w:proofErr w:type="spellStart"/>
      <w:r w:rsidR="00897CFB" w:rsidRPr="004D5125">
        <w:rPr>
          <w:rFonts w:ascii="Times New Roman" w:hAnsi="Times New Roman"/>
        </w:rPr>
        <w:t>Т.Н.Еремина</w:t>
      </w:r>
      <w:proofErr w:type="spellEnd"/>
      <w:r w:rsidR="00897CFB" w:rsidRPr="004D5125">
        <w:rPr>
          <w:rFonts w:ascii="Times New Roman" w:hAnsi="Times New Roman"/>
        </w:rPr>
        <w:t xml:space="preserve"> поделилась опытом работы.</w:t>
      </w:r>
    </w:p>
    <w:p w:rsidR="00402765" w:rsidRPr="004D5125" w:rsidRDefault="00402765" w:rsidP="004D5125">
      <w:pPr>
        <w:jc w:val="both"/>
        <w:rPr>
          <w:rFonts w:ascii="Times New Roman" w:hAnsi="Times New Roman"/>
        </w:rPr>
      </w:pPr>
      <w:r w:rsidRPr="004D5125">
        <w:rPr>
          <w:rFonts w:ascii="Times New Roman" w:hAnsi="Times New Roman"/>
        </w:rPr>
        <w:t xml:space="preserve">3.Учитель биологии МБОУ СОШ №2 </w:t>
      </w:r>
      <w:proofErr w:type="spellStart"/>
      <w:r w:rsidRPr="004D5125">
        <w:rPr>
          <w:rFonts w:ascii="Times New Roman" w:hAnsi="Times New Roman"/>
        </w:rPr>
        <w:t>п.Добринка</w:t>
      </w:r>
      <w:proofErr w:type="spellEnd"/>
      <w:r w:rsidRPr="004D5125">
        <w:rPr>
          <w:rFonts w:ascii="Times New Roman" w:hAnsi="Times New Roman"/>
        </w:rPr>
        <w:t xml:space="preserve"> поделилась опытом работы </w:t>
      </w:r>
    </w:p>
    <w:p w:rsidR="005B4C24" w:rsidRPr="004D5125" w:rsidRDefault="00795B9E" w:rsidP="004D5125">
      <w:pPr>
        <w:jc w:val="both"/>
        <w:rPr>
          <w:rFonts w:ascii="Times New Roman" w:hAnsi="Times New Roman"/>
        </w:rPr>
      </w:pPr>
      <w:r w:rsidRPr="004D5125">
        <w:rPr>
          <w:rFonts w:ascii="Times New Roman" w:hAnsi="Times New Roman"/>
        </w:rPr>
        <w:t>о</w:t>
      </w:r>
      <w:r w:rsidR="00402765" w:rsidRPr="004D5125">
        <w:rPr>
          <w:rFonts w:ascii="Times New Roman" w:hAnsi="Times New Roman"/>
        </w:rPr>
        <w:t>бразовани</w:t>
      </w:r>
      <w:r w:rsidRPr="004D5125">
        <w:rPr>
          <w:rFonts w:ascii="Times New Roman" w:hAnsi="Times New Roman"/>
        </w:rPr>
        <w:t>я</w:t>
      </w:r>
      <w:r w:rsidR="00402765" w:rsidRPr="004D5125">
        <w:rPr>
          <w:rFonts w:ascii="Times New Roman" w:hAnsi="Times New Roman"/>
        </w:rPr>
        <w:t xml:space="preserve"> детей с особыми потребностями</w:t>
      </w:r>
      <w:r w:rsidRPr="004D5125">
        <w:rPr>
          <w:rFonts w:ascii="Times New Roman" w:hAnsi="Times New Roman"/>
        </w:rPr>
        <w:t xml:space="preserve">, отметив, что инклюзивное (включающее) образование обладает ресурсами, направленными на стимулирование равноправия обучающихся и </w:t>
      </w:r>
      <w:r w:rsidRPr="004D5125">
        <w:rPr>
          <w:rFonts w:ascii="Times New Roman" w:hAnsi="Times New Roman"/>
        </w:rPr>
        <w:lastRenderedPageBreak/>
        <w:t>их участия во всех делах коллектива.</w:t>
      </w:r>
      <w:r w:rsidRPr="004D5125">
        <w:rPr>
          <w:rFonts w:ascii="Times New Roman" w:hAnsi="Times New Roman"/>
        </w:rPr>
        <w:br/>
        <w:t xml:space="preserve">Инклюзивное (включающее) образование направлено на развитие у всех </w:t>
      </w:r>
      <w:r w:rsidR="005750DE" w:rsidRPr="004D5125">
        <w:rPr>
          <w:rFonts w:ascii="Times New Roman" w:hAnsi="Times New Roman"/>
        </w:rPr>
        <w:t>детей</w:t>
      </w:r>
      <w:r w:rsidRPr="004D5125">
        <w:rPr>
          <w:rFonts w:ascii="Times New Roman" w:hAnsi="Times New Roman"/>
        </w:rPr>
        <w:t xml:space="preserve"> способностей, необходимых для общения.</w:t>
      </w:r>
    </w:p>
    <w:p w:rsidR="00615089" w:rsidRPr="004D5125" w:rsidRDefault="005B4C24" w:rsidP="004D5125">
      <w:pPr>
        <w:jc w:val="both"/>
        <w:rPr>
          <w:rFonts w:ascii="Times New Roman" w:hAnsi="Times New Roman"/>
        </w:rPr>
      </w:pPr>
      <w:r w:rsidRPr="004D5125">
        <w:rPr>
          <w:rFonts w:ascii="Times New Roman" w:hAnsi="Times New Roman"/>
        </w:rPr>
        <w:t xml:space="preserve">4.В рубрике методическая копилка «Я делаю так…» учителя выполнили диагностическую работу по </w:t>
      </w:r>
      <w:r w:rsidR="00615089" w:rsidRPr="004D5125">
        <w:rPr>
          <w:rFonts w:ascii="Times New Roman" w:hAnsi="Times New Roman"/>
        </w:rPr>
        <w:t>формированию читательской грамотности «Кино для пчёл». Работа включала текст и 7 заданий.</w:t>
      </w:r>
      <w:r w:rsidR="00CD7AC2" w:rsidRPr="004D5125">
        <w:rPr>
          <w:rFonts w:ascii="Times New Roman" w:hAnsi="Times New Roman"/>
        </w:rPr>
        <w:t xml:space="preserve"> Учителя показали средний и высокий уровень.</w:t>
      </w:r>
    </w:p>
    <w:p w:rsidR="00CD7AC2" w:rsidRPr="004D5125" w:rsidRDefault="00CD7AC2" w:rsidP="004D5125">
      <w:pPr>
        <w:jc w:val="both"/>
        <w:rPr>
          <w:rFonts w:ascii="Times New Roman" w:hAnsi="Times New Roman"/>
        </w:rPr>
      </w:pPr>
      <w:r w:rsidRPr="004D5125">
        <w:rPr>
          <w:rFonts w:ascii="Times New Roman" w:hAnsi="Times New Roman"/>
        </w:rPr>
        <w:t>Постановили:</w:t>
      </w:r>
    </w:p>
    <w:p w:rsidR="005750DE" w:rsidRPr="004D5125" w:rsidRDefault="005750DE" w:rsidP="004D5125">
      <w:pPr>
        <w:jc w:val="both"/>
        <w:rPr>
          <w:rFonts w:ascii="Times New Roman" w:hAnsi="Times New Roman"/>
        </w:rPr>
      </w:pPr>
      <w:r w:rsidRPr="004D5125">
        <w:rPr>
          <w:rFonts w:ascii="Times New Roman" w:hAnsi="Times New Roman"/>
        </w:rPr>
        <w:t xml:space="preserve">1.Обощить опыт работы </w:t>
      </w:r>
      <w:proofErr w:type="spellStart"/>
      <w:r w:rsidRPr="004D5125">
        <w:rPr>
          <w:rFonts w:ascii="Times New Roman" w:hAnsi="Times New Roman"/>
        </w:rPr>
        <w:t>Ерёминой</w:t>
      </w:r>
      <w:proofErr w:type="spellEnd"/>
      <w:r w:rsidRPr="004D5125">
        <w:rPr>
          <w:rFonts w:ascii="Times New Roman" w:hAnsi="Times New Roman"/>
        </w:rPr>
        <w:t xml:space="preserve"> Т.Н. </w:t>
      </w:r>
      <w:r w:rsidR="00491ECD" w:rsidRPr="004D5125">
        <w:rPr>
          <w:rFonts w:ascii="Times New Roman" w:hAnsi="Times New Roman"/>
        </w:rPr>
        <w:t>по формирующему оцениванию.</w:t>
      </w:r>
    </w:p>
    <w:p w:rsidR="00491ECD" w:rsidRPr="004D5125" w:rsidRDefault="00491ECD" w:rsidP="004D5125">
      <w:pPr>
        <w:jc w:val="both"/>
        <w:rPr>
          <w:rFonts w:ascii="Times New Roman" w:hAnsi="Times New Roman"/>
        </w:rPr>
      </w:pPr>
      <w:r w:rsidRPr="004D5125">
        <w:rPr>
          <w:rFonts w:ascii="Times New Roman" w:hAnsi="Times New Roman"/>
        </w:rPr>
        <w:t xml:space="preserve">2.Учителю биологии МБОУ СОШ №2 </w:t>
      </w:r>
      <w:proofErr w:type="spellStart"/>
      <w:r w:rsidRPr="004D5125">
        <w:rPr>
          <w:rFonts w:ascii="Times New Roman" w:hAnsi="Times New Roman"/>
        </w:rPr>
        <w:t>п.Добринка</w:t>
      </w:r>
      <w:proofErr w:type="spellEnd"/>
      <w:r w:rsidRPr="004D5125">
        <w:rPr>
          <w:rFonts w:ascii="Times New Roman" w:hAnsi="Times New Roman"/>
        </w:rPr>
        <w:t xml:space="preserve"> Ерохиной Л.Ю. подготовить открытый урок по данному направлению.</w:t>
      </w:r>
    </w:p>
    <w:p w:rsidR="00491ECD" w:rsidRPr="004D5125" w:rsidRDefault="00491ECD" w:rsidP="004D5125">
      <w:pPr>
        <w:jc w:val="both"/>
        <w:rPr>
          <w:rFonts w:ascii="Times New Roman" w:hAnsi="Times New Roman"/>
        </w:rPr>
      </w:pPr>
      <w:r w:rsidRPr="004D5125">
        <w:rPr>
          <w:rFonts w:ascii="Times New Roman" w:hAnsi="Times New Roman"/>
        </w:rPr>
        <w:t>3.Провести диагностическую работу среди учителей по естественнонаучной грамотности.</w:t>
      </w:r>
    </w:p>
    <w:p w:rsidR="00CD7AC2" w:rsidRPr="004D5125" w:rsidRDefault="00CD7AC2" w:rsidP="004D5125">
      <w:pPr>
        <w:jc w:val="both"/>
        <w:rPr>
          <w:rFonts w:ascii="Times New Roman" w:hAnsi="Times New Roman"/>
        </w:rPr>
      </w:pPr>
    </w:p>
    <w:p w:rsidR="0071444D" w:rsidRDefault="005F06C2" w:rsidP="004D5125">
      <w:pPr>
        <w:jc w:val="both"/>
        <w:rPr>
          <w:rFonts w:ascii="Times New Roman" w:hAnsi="Times New Roman"/>
        </w:rPr>
      </w:pPr>
      <w:r w:rsidRPr="004D5125">
        <w:rPr>
          <w:rFonts w:ascii="Times New Roman" w:hAnsi="Times New Roman"/>
        </w:rPr>
        <w:br/>
      </w:r>
      <w:r w:rsidR="00BB02FF" w:rsidRPr="004D5125">
        <w:rPr>
          <w:rFonts w:ascii="Times New Roman" w:hAnsi="Times New Roman"/>
        </w:rPr>
        <w:t>Секретарь                       Давыдова Л.М.</w:t>
      </w:r>
      <w:r w:rsidR="00AC67E6" w:rsidRPr="004D5125">
        <w:rPr>
          <w:rFonts w:ascii="Times New Roman" w:hAnsi="Times New Roman"/>
        </w:rPr>
        <w:br/>
      </w:r>
    </w:p>
    <w:p w:rsidR="009A67F5" w:rsidRPr="004D5125" w:rsidRDefault="009A67F5" w:rsidP="004D5125">
      <w:pPr>
        <w:jc w:val="both"/>
        <w:rPr>
          <w:rFonts w:ascii="Times New Roman" w:hAnsi="Times New Roman"/>
        </w:rPr>
      </w:pPr>
      <w:bookmarkStart w:id="0" w:name="_GoBack"/>
      <w:bookmarkEnd w:id="0"/>
    </w:p>
    <w:sectPr w:rsidR="009A67F5" w:rsidRPr="004D5125" w:rsidSect="00CF6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444D"/>
    <w:rsid w:val="0003634C"/>
    <w:rsid w:val="0008261E"/>
    <w:rsid w:val="00212835"/>
    <w:rsid w:val="00402765"/>
    <w:rsid w:val="00491ECD"/>
    <w:rsid w:val="004B6F26"/>
    <w:rsid w:val="004D5125"/>
    <w:rsid w:val="00553E57"/>
    <w:rsid w:val="005750DE"/>
    <w:rsid w:val="005B4C24"/>
    <w:rsid w:val="005F06C2"/>
    <w:rsid w:val="00615089"/>
    <w:rsid w:val="0071444D"/>
    <w:rsid w:val="00737B30"/>
    <w:rsid w:val="00795B9E"/>
    <w:rsid w:val="00897CFB"/>
    <w:rsid w:val="008A6B71"/>
    <w:rsid w:val="008F5416"/>
    <w:rsid w:val="009A67F5"/>
    <w:rsid w:val="009C7B31"/>
    <w:rsid w:val="00A04678"/>
    <w:rsid w:val="00AC67E6"/>
    <w:rsid w:val="00BB02FF"/>
    <w:rsid w:val="00CD7AC2"/>
    <w:rsid w:val="00CF6196"/>
    <w:rsid w:val="00DA14F8"/>
    <w:rsid w:val="00E6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4A81"/>
  <w15:docId w15:val="{DA14EE06-4A05-48F2-88A8-8F6E978C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44D"/>
    <w:rPr>
      <w:rFonts w:ascii="Calibri" w:eastAsia="Times New Roman" w:hAnsi="Calibri" w:cs="Times New Roman"/>
      <w:lang w:eastAsia="ru-RU"/>
    </w:rPr>
  </w:style>
  <w:style w:type="paragraph" w:styleId="2">
    <w:name w:val="heading 2"/>
    <w:basedOn w:val="a"/>
    <w:next w:val="a"/>
    <w:link w:val="20"/>
    <w:uiPriority w:val="9"/>
    <w:semiHidden/>
    <w:unhideWhenUsed/>
    <w:qFormat/>
    <w:rsid w:val="0071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444D"/>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71444D"/>
    <w:pPr>
      <w:ind w:left="720"/>
      <w:contextualSpacing/>
    </w:pPr>
    <w:rPr>
      <w:rFonts w:asciiTheme="minorHAnsi" w:eastAsiaTheme="minorEastAsia" w:hAnsiTheme="minorHAnsi" w:cstheme="minorBidi"/>
    </w:rPr>
  </w:style>
  <w:style w:type="character" w:customStyle="1" w:styleId="fontstyle01">
    <w:name w:val="fontstyle01"/>
    <w:basedOn w:val="a0"/>
    <w:rsid w:val="00AC67E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F06C2"/>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2класс</dc:creator>
  <cp:lastModifiedBy>adm</cp:lastModifiedBy>
  <cp:revision>6</cp:revision>
  <dcterms:created xsi:type="dcterms:W3CDTF">2022-02-21T10:15:00Z</dcterms:created>
  <dcterms:modified xsi:type="dcterms:W3CDTF">2022-02-22T06:23:00Z</dcterms:modified>
</cp:coreProperties>
</file>