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5" w:rsidRPr="00531660" w:rsidRDefault="00097E15" w:rsidP="00976138">
      <w:pPr>
        <w:jc w:val="center"/>
        <w:rPr>
          <w:b/>
          <w:sz w:val="28"/>
          <w:szCs w:val="28"/>
        </w:rPr>
      </w:pPr>
      <w:r w:rsidRPr="00531660">
        <w:rPr>
          <w:b/>
          <w:sz w:val="28"/>
          <w:szCs w:val="28"/>
        </w:rPr>
        <w:t>План работы РМО</w:t>
      </w:r>
    </w:p>
    <w:p w:rsidR="00097E15" w:rsidRPr="00531660" w:rsidRDefault="00097E15" w:rsidP="002D6A2F">
      <w:pPr>
        <w:spacing w:before="75"/>
        <w:ind w:left="904"/>
        <w:jc w:val="center"/>
        <w:rPr>
          <w:b/>
          <w:bCs/>
          <w:sz w:val="28"/>
          <w:szCs w:val="28"/>
        </w:rPr>
      </w:pPr>
      <w:r w:rsidRPr="00531660">
        <w:rPr>
          <w:b/>
          <w:bCs/>
          <w:sz w:val="28"/>
          <w:szCs w:val="28"/>
        </w:rPr>
        <w:t xml:space="preserve">учителей технологии </w:t>
      </w:r>
      <w:r w:rsidR="00BA3423" w:rsidRPr="00531660">
        <w:rPr>
          <w:b/>
          <w:bCs/>
          <w:sz w:val="28"/>
          <w:szCs w:val="28"/>
        </w:rPr>
        <w:t>Добринского</w:t>
      </w:r>
      <w:r w:rsidRPr="00531660">
        <w:rPr>
          <w:b/>
          <w:bCs/>
          <w:sz w:val="28"/>
          <w:szCs w:val="28"/>
        </w:rPr>
        <w:t xml:space="preserve"> района</w:t>
      </w:r>
    </w:p>
    <w:p w:rsidR="00097E15" w:rsidRPr="00531660" w:rsidRDefault="00097E15" w:rsidP="002D6A2F">
      <w:pPr>
        <w:spacing w:before="75"/>
        <w:ind w:left="904"/>
        <w:jc w:val="center"/>
        <w:rPr>
          <w:b/>
          <w:bCs/>
          <w:sz w:val="28"/>
          <w:szCs w:val="28"/>
        </w:rPr>
      </w:pPr>
      <w:r w:rsidRPr="00531660">
        <w:rPr>
          <w:b/>
          <w:bCs/>
          <w:sz w:val="28"/>
          <w:szCs w:val="28"/>
        </w:rPr>
        <w:t>Липецкой области</w:t>
      </w:r>
    </w:p>
    <w:p w:rsidR="00097E15" w:rsidRPr="00531660" w:rsidRDefault="00097E15" w:rsidP="002D6A2F">
      <w:pPr>
        <w:spacing w:before="75"/>
        <w:ind w:left="904"/>
        <w:jc w:val="center"/>
        <w:rPr>
          <w:b/>
          <w:bCs/>
          <w:sz w:val="28"/>
          <w:szCs w:val="28"/>
        </w:rPr>
      </w:pPr>
      <w:r w:rsidRPr="00531660">
        <w:rPr>
          <w:b/>
          <w:bCs/>
          <w:sz w:val="28"/>
          <w:szCs w:val="28"/>
        </w:rPr>
        <w:t>на 202</w:t>
      </w:r>
      <w:r w:rsidR="00FF3F81">
        <w:rPr>
          <w:b/>
          <w:bCs/>
          <w:sz w:val="28"/>
          <w:szCs w:val="28"/>
        </w:rPr>
        <w:t>3</w:t>
      </w:r>
      <w:r w:rsidRPr="00531660">
        <w:rPr>
          <w:b/>
          <w:bCs/>
          <w:sz w:val="28"/>
          <w:szCs w:val="28"/>
        </w:rPr>
        <w:t xml:space="preserve"> год</w:t>
      </w:r>
    </w:p>
    <w:p w:rsidR="00097E15" w:rsidRPr="00531660" w:rsidRDefault="00097E15" w:rsidP="00D87647">
      <w:pPr>
        <w:pStyle w:val="1"/>
        <w:spacing w:before="229" w:line="317" w:lineRule="exact"/>
      </w:pPr>
      <w:r w:rsidRPr="00531660">
        <w:t>Методическая тема РМО учителей технологии:</w:t>
      </w:r>
    </w:p>
    <w:p w:rsidR="00097E15" w:rsidRPr="00531660" w:rsidRDefault="00097E15" w:rsidP="00D87647">
      <w:pPr>
        <w:rPr>
          <w:sz w:val="28"/>
          <w:szCs w:val="28"/>
        </w:rPr>
      </w:pPr>
      <w:r w:rsidRPr="00531660">
        <w:rPr>
          <w:sz w:val="28"/>
          <w:szCs w:val="28"/>
        </w:rPr>
        <w:t>Совершенствование профессиональной компетентности учителей</w:t>
      </w:r>
      <w:r w:rsidR="00D034B6" w:rsidRPr="00531660">
        <w:rPr>
          <w:sz w:val="28"/>
          <w:szCs w:val="28"/>
        </w:rPr>
        <w:t xml:space="preserve"> технологии в условиях реализации </w:t>
      </w:r>
      <w:r w:rsidRPr="00531660">
        <w:rPr>
          <w:sz w:val="28"/>
          <w:szCs w:val="28"/>
        </w:rPr>
        <w:t>ФГОС ООО.</w:t>
      </w:r>
    </w:p>
    <w:p w:rsidR="00097E15" w:rsidRPr="00531660" w:rsidRDefault="00097E15" w:rsidP="00D87647">
      <w:pPr>
        <w:pStyle w:val="a3"/>
        <w:ind w:left="0"/>
        <w:rPr>
          <w:b/>
          <w:bCs/>
        </w:rPr>
      </w:pPr>
    </w:p>
    <w:p w:rsidR="00097E15" w:rsidRPr="00531660" w:rsidRDefault="00097E15" w:rsidP="00D87647">
      <w:pPr>
        <w:pStyle w:val="1"/>
        <w:spacing w:line="321" w:lineRule="exact"/>
        <w:rPr>
          <w:b w:val="0"/>
          <w:bCs w:val="0"/>
          <w:i w:val="0"/>
          <w:iCs w:val="0"/>
        </w:rPr>
      </w:pPr>
      <w:r w:rsidRPr="00531660">
        <w:t>Цель</w:t>
      </w:r>
      <w:r w:rsidRPr="00531660">
        <w:rPr>
          <w:b w:val="0"/>
          <w:bCs w:val="0"/>
          <w:i w:val="0"/>
          <w:iCs w:val="0"/>
        </w:rPr>
        <w:t>:</w:t>
      </w:r>
    </w:p>
    <w:p w:rsidR="00097E15" w:rsidRPr="00531660" w:rsidRDefault="00097E15" w:rsidP="00D87647">
      <w:pPr>
        <w:pStyle w:val="a3"/>
        <w:spacing w:line="242" w:lineRule="auto"/>
        <w:ind w:left="103"/>
      </w:pPr>
      <w:r w:rsidRPr="00531660">
        <w:t>Повышение педагогического мастерства учителей, совершенствование преподавания технологии в современных условиях ФГОС.</w:t>
      </w:r>
    </w:p>
    <w:p w:rsidR="00097E15" w:rsidRPr="00531660" w:rsidRDefault="00097E15" w:rsidP="00D87647">
      <w:pPr>
        <w:pStyle w:val="1"/>
        <w:rPr>
          <w:b w:val="0"/>
          <w:bCs w:val="0"/>
          <w:i w:val="0"/>
          <w:iCs w:val="0"/>
        </w:rPr>
      </w:pPr>
      <w:r w:rsidRPr="00531660">
        <w:t>Задачи</w:t>
      </w:r>
      <w:r w:rsidRPr="00531660">
        <w:rPr>
          <w:b w:val="0"/>
          <w:bCs w:val="0"/>
          <w:i w:val="0"/>
          <w:iCs w:val="0"/>
        </w:rPr>
        <w:t>:</w:t>
      </w:r>
    </w:p>
    <w:p w:rsidR="00097E15" w:rsidRPr="00531660" w:rsidRDefault="00097E15" w:rsidP="00D87647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8"/>
          <w:szCs w:val="28"/>
        </w:rPr>
      </w:pPr>
      <w:r w:rsidRPr="00531660">
        <w:rPr>
          <w:sz w:val="28"/>
          <w:szCs w:val="28"/>
        </w:rPr>
        <w:t>Повысить профессиональную компетентность  педагогов  через организацию семинаров, обмен педагогическим опытом, проведение мастер-классов.</w:t>
      </w:r>
    </w:p>
    <w:p w:rsidR="00097E15" w:rsidRPr="00531660" w:rsidRDefault="00097E15" w:rsidP="00D87647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31660">
        <w:rPr>
          <w:sz w:val="28"/>
          <w:szCs w:val="28"/>
        </w:rPr>
        <w:t>Организовать методическую помощь учителям, начинающим преподавание технологии: помощь в составлении рабочих программ, обмен методическими разработками, индивидуальные консультации.</w:t>
      </w:r>
    </w:p>
    <w:p w:rsidR="00097E15" w:rsidRPr="00531660" w:rsidRDefault="00097E15" w:rsidP="00D87647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8"/>
          <w:szCs w:val="28"/>
        </w:rPr>
      </w:pPr>
      <w:r w:rsidRPr="00531660">
        <w:rPr>
          <w:sz w:val="28"/>
          <w:szCs w:val="28"/>
        </w:rPr>
        <w:t>Организовать  работу с одарёнными детьми.</w:t>
      </w:r>
    </w:p>
    <w:p w:rsidR="00097E15" w:rsidRPr="00531660" w:rsidRDefault="00097E15" w:rsidP="00D87647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8"/>
          <w:szCs w:val="28"/>
        </w:rPr>
      </w:pPr>
      <w:r w:rsidRPr="00531660">
        <w:rPr>
          <w:sz w:val="28"/>
          <w:szCs w:val="28"/>
        </w:rPr>
        <w:t xml:space="preserve">Развивать мониторинговую культуру  учителя: мониторинг результатов промежуточных контрольных работ, мониторинг качества знаний, система оценивания. </w:t>
      </w:r>
    </w:p>
    <w:p w:rsidR="00097E15" w:rsidRPr="00531660" w:rsidRDefault="00097E15" w:rsidP="00D87647">
      <w:pPr>
        <w:tabs>
          <w:tab w:val="left" w:pos="480"/>
        </w:tabs>
        <w:spacing w:line="242" w:lineRule="auto"/>
        <w:ind w:right="221"/>
        <w:rPr>
          <w:sz w:val="28"/>
          <w:szCs w:val="28"/>
        </w:rPr>
      </w:pPr>
    </w:p>
    <w:p w:rsidR="00097E15" w:rsidRPr="00531660" w:rsidRDefault="00097E15" w:rsidP="00D87647">
      <w:pPr>
        <w:spacing w:line="360" w:lineRule="auto"/>
        <w:ind w:left="-20" w:right="76"/>
        <w:rPr>
          <w:b/>
          <w:bCs/>
          <w:i/>
          <w:iCs/>
          <w:sz w:val="28"/>
          <w:szCs w:val="28"/>
        </w:rPr>
      </w:pPr>
      <w:r w:rsidRPr="00531660">
        <w:rPr>
          <w:b/>
          <w:bCs/>
          <w:i/>
          <w:iCs/>
          <w:spacing w:val="9"/>
          <w:w w:val="94"/>
          <w:sz w:val="28"/>
          <w:szCs w:val="28"/>
        </w:rPr>
        <w:t>О</w:t>
      </w:r>
      <w:r w:rsidRPr="00531660">
        <w:rPr>
          <w:b/>
          <w:bCs/>
          <w:i/>
          <w:iCs/>
          <w:spacing w:val="9"/>
          <w:w w:val="106"/>
          <w:sz w:val="28"/>
          <w:szCs w:val="28"/>
        </w:rPr>
        <w:t>с</w:t>
      </w:r>
      <w:r w:rsidRPr="00531660">
        <w:rPr>
          <w:b/>
          <w:bCs/>
          <w:i/>
          <w:iCs/>
          <w:spacing w:val="9"/>
          <w:sz w:val="28"/>
          <w:szCs w:val="28"/>
        </w:rPr>
        <w:t>н</w:t>
      </w:r>
      <w:r w:rsidRPr="00531660">
        <w:rPr>
          <w:b/>
          <w:bCs/>
          <w:i/>
          <w:iCs/>
          <w:spacing w:val="9"/>
          <w:w w:val="110"/>
          <w:sz w:val="28"/>
          <w:szCs w:val="28"/>
        </w:rPr>
        <w:t>о</w:t>
      </w:r>
      <w:r w:rsidRPr="00531660">
        <w:rPr>
          <w:b/>
          <w:bCs/>
          <w:i/>
          <w:iCs/>
          <w:spacing w:val="9"/>
          <w:w w:val="107"/>
          <w:sz w:val="28"/>
          <w:szCs w:val="28"/>
        </w:rPr>
        <w:t>в</w:t>
      </w:r>
      <w:r w:rsidRPr="00531660">
        <w:rPr>
          <w:b/>
          <w:bCs/>
          <w:i/>
          <w:iCs/>
          <w:spacing w:val="9"/>
          <w:sz w:val="28"/>
          <w:szCs w:val="28"/>
        </w:rPr>
        <w:t>н</w:t>
      </w:r>
      <w:r w:rsidRPr="00531660">
        <w:rPr>
          <w:b/>
          <w:bCs/>
          <w:i/>
          <w:iCs/>
          <w:spacing w:val="9"/>
          <w:w w:val="116"/>
          <w:sz w:val="28"/>
          <w:szCs w:val="28"/>
        </w:rPr>
        <w:t>ы</w:t>
      </w:r>
      <w:r w:rsidRPr="00531660">
        <w:rPr>
          <w:b/>
          <w:bCs/>
          <w:i/>
          <w:iCs/>
          <w:spacing w:val="9"/>
          <w:w w:val="101"/>
          <w:sz w:val="28"/>
          <w:szCs w:val="28"/>
        </w:rPr>
        <w:t>е</w:t>
      </w:r>
      <w:r w:rsidRPr="00531660">
        <w:rPr>
          <w:b/>
          <w:bCs/>
          <w:i/>
          <w:iCs/>
          <w:spacing w:val="13"/>
          <w:sz w:val="28"/>
          <w:szCs w:val="28"/>
        </w:rPr>
        <w:t>нап</w:t>
      </w:r>
      <w:r w:rsidRPr="00531660">
        <w:rPr>
          <w:b/>
          <w:bCs/>
          <w:i/>
          <w:iCs/>
          <w:spacing w:val="13"/>
          <w:w w:val="116"/>
          <w:sz w:val="28"/>
          <w:szCs w:val="28"/>
        </w:rPr>
        <w:t>р</w:t>
      </w:r>
      <w:r w:rsidRPr="00531660">
        <w:rPr>
          <w:b/>
          <w:bCs/>
          <w:i/>
          <w:iCs/>
          <w:spacing w:val="13"/>
          <w:sz w:val="28"/>
          <w:szCs w:val="28"/>
        </w:rPr>
        <w:t>а</w:t>
      </w:r>
      <w:r w:rsidRPr="00531660">
        <w:rPr>
          <w:b/>
          <w:bCs/>
          <w:i/>
          <w:iCs/>
          <w:spacing w:val="13"/>
          <w:w w:val="107"/>
          <w:sz w:val="28"/>
          <w:szCs w:val="28"/>
        </w:rPr>
        <w:t>в</w:t>
      </w:r>
      <w:r w:rsidRPr="00531660">
        <w:rPr>
          <w:b/>
          <w:bCs/>
          <w:i/>
          <w:iCs/>
          <w:spacing w:val="13"/>
          <w:w w:val="113"/>
          <w:sz w:val="28"/>
          <w:szCs w:val="28"/>
        </w:rPr>
        <w:t>л</w:t>
      </w:r>
      <w:r w:rsidRPr="00531660">
        <w:rPr>
          <w:b/>
          <w:bCs/>
          <w:i/>
          <w:iCs/>
          <w:spacing w:val="13"/>
          <w:w w:val="101"/>
          <w:sz w:val="28"/>
          <w:szCs w:val="28"/>
        </w:rPr>
        <w:t>е</w:t>
      </w:r>
      <w:r w:rsidRPr="00531660">
        <w:rPr>
          <w:b/>
          <w:bCs/>
          <w:i/>
          <w:iCs/>
          <w:spacing w:val="13"/>
          <w:sz w:val="28"/>
          <w:szCs w:val="28"/>
        </w:rPr>
        <w:t>ни</w:t>
      </w:r>
      <w:r w:rsidRPr="00531660">
        <w:rPr>
          <w:b/>
          <w:bCs/>
          <w:i/>
          <w:iCs/>
          <w:spacing w:val="13"/>
          <w:w w:val="111"/>
          <w:sz w:val="28"/>
          <w:szCs w:val="28"/>
        </w:rPr>
        <w:t>я</w:t>
      </w:r>
      <w:r w:rsidRPr="00531660">
        <w:rPr>
          <w:b/>
          <w:bCs/>
          <w:i/>
          <w:iCs/>
          <w:spacing w:val="6"/>
          <w:w w:val="116"/>
          <w:sz w:val="28"/>
          <w:szCs w:val="28"/>
        </w:rPr>
        <w:t>р</w:t>
      </w:r>
      <w:r w:rsidRPr="00531660">
        <w:rPr>
          <w:b/>
          <w:bCs/>
          <w:i/>
          <w:iCs/>
          <w:spacing w:val="6"/>
          <w:sz w:val="28"/>
          <w:szCs w:val="28"/>
        </w:rPr>
        <w:t>а</w:t>
      </w:r>
      <w:r w:rsidRPr="00531660">
        <w:rPr>
          <w:b/>
          <w:bCs/>
          <w:i/>
          <w:iCs/>
          <w:spacing w:val="6"/>
          <w:w w:val="104"/>
          <w:sz w:val="28"/>
          <w:szCs w:val="28"/>
        </w:rPr>
        <w:t>б</w:t>
      </w:r>
      <w:r w:rsidRPr="00531660">
        <w:rPr>
          <w:b/>
          <w:bCs/>
          <w:i/>
          <w:iCs/>
          <w:spacing w:val="6"/>
          <w:w w:val="110"/>
          <w:sz w:val="28"/>
          <w:szCs w:val="28"/>
        </w:rPr>
        <w:t>о</w:t>
      </w:r>
      <w:r w:rsidRPr="00531660">
        <w:rPr>
          <w:b/>
          <w:bCs/>
          <w:i/>
          <w:iCs/>
          <w:spacing w:val="6"/>
          <w:sz w:val="28"/>
          <w:szCs w:val="28"/>
        </w:rPr>
        <w:t>т</w:t>
      </w:r>
      <w:r w:rsidRPr="00531660">
        <w:rPr>
          <w:b/>
          <w:bCs/>
          <w:i/>
          <w:iCs/>
          <w:spacing w:val="6"/>
          <w:w w:val="116"/>
          <w:sz w:val="28"/>
          <w:szCs w:val="28"/>
        </w:rPr>
        <w:t>ы</w:t>
      </w:r>
      <w:r w:rsidRPr="00531660">
        <w:rPr>
          <w:b/>
          <w:bCs/>
          <w:i/>
          <w:iCs/>
          <w:w w:val="95"/>
          <w:sz w:val="28"/>
          <w:szCs w:val="28"/>
        </w:rPr>
        <w:t>Р</w:t>
      </w:r>
      <w:r w:rsidRPr="00531660">
        <w:rPr>
          <w:b/>
          <w:bCs/>
          <w:i/>
          <w:iCs/>
          <w:w w:val="118"/>
          <w:sz w:val="28"/>
          <w:szCs w:val="28"/>
        </w:rPr>
        <w:t>М</w:t>
      </w:r>
      <w:r w:rsidRPr="00531660">
        <w:rPr>
          <w:b/>
          <w:bCs/>
          <w:i/>
          <w:iCs/>
          <w:w w:val="94"/>
          <w:sz w:val="28"/>
          <w:szCs w:val="28"/>
        </w:rPr>
        <w:t>О</w:t>
      </w:r>
      <w:r w:rsidRPr="00531660">
        <w:rPr>
          <w:b/>
          <w:bCs/>
          <w:i/>
          <w:iCs/>
          <w:sz w:val="28"/>
          <w:szCs w:val="28"/>
        </w:rPr>
        <w:t>:</w:t>
      </w:r>
    </w:p>
    <w:p w:rsidR="00097E15" w:rsidRPr="00531660" w:rsidRDefault="00097E15" w:rsidP="00D87647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right="0"/>
        <w:jc w:val="both"/>
        <w:rPr>
          <w:sz w:val="28"/>
          <w:szCs w:val="28"/>
        </w:rPr>
      </w:pPr>
      <w:r w:rsidRPr="00531660">
        <w:rPr>
          <w:sz w:val="28"/>
          <w:szCs w:val="28"/>
        </w:rPr>
        <w:t>Анализ методической деятельности  за 20</w:t>
      </w:r>
      <w:r w:rsidR="00BA3423" w:rsidRPr="00531660">
        <w:rPr>
          <w:sz w:val="28"/>
          <w:szCs w:val="28"/>
        </w:rPr>
        <w:t>2</w:t>
      </w:r>
      <w:r w:rsidR="00FF3F81">
        <w:rPr>
          <w:sz w:val="28"/>
          <w:szCs w:val="28"/>
        </w:rPr>
        <w:t>1</w:t>
      </w:r>
      <w:r w:rsidRPr="00531660">
        <w:rPr>
          <w:sz w:val="28"/>
          <w:szCs w:val="28"/>
        </w:rPr>
        <w:t>-20</w:t>
      </w:r>
      <w:r w:rsidR="00BA3423" w:rsidRPr="00531660">
        <w:rPr>
          <w:sz w:val="28"/>
          <w:szCs w:val="28"/>
        </w:rPr>
        <w:t>2</w:t>
      </w:r>
      <w:r w:rsidR="00FF3F81">
        <w:rPr>
          <w:sz w:val="28"/>
          <w:szCs w:val="28"/>
        </w:rPr>
        <w:t>2</w:t>
      </w:r>
      <w:r w:rsidRPr="00531660">
        <w:rPr>
          <w:sz w:val="28"/>
          <w:szCs w:val="28"/>
        </w:rPr>
        <w:t xml:space="preserve"> учебный год и планирование на 202</w:t>
      </w:r>
      <w:r w:rsidR="00FF3F81">
        <w:rPr>
          <w:sz w:val="28"/>
          <w:szCs w:val="28"/>
        </w:rPr>
        <w:t>3</w:t>
      </w:r>
      <w:r w:rsidRPr="00531660">
        <w:rPr>
          <w:sz w:val="28"/>
          <w:szCs w:val="28"/>
        </w:rPr>
        <w:t xml:space="preserve"> учебный год.</w:t>
      </w:r>
    </w:p>
    <w:p w:rsidR="00097E15" w:rsidRPr="00531660" w:rsidRDefault="00097E15" w:rsidP="00D87647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right="0"/>
        <w:jc w:val="both"/>
        <w:rPr>
          <w:sz w:val="28"/>
          <w:szCs w:val="28"/>
        </w:rPr>
      </w:pPr>
      <w:r w:rsidRPr="00531660">
        <w:rPr>
          <w:sz w:val="28"/>
          <w:szCs w:val="28"/>
        </w:rPr>
        <w:t>Изучение направлений деятельности педагогов (тема самообразования).</w:t>
      </w:r>
    </w:p>
    <w:p w:rsidR="00097E15" w:rsidRPr="00531660" w:rsidRDefault="00097E15" w:rsidP="00D87647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right="0"/>
        <w:jc w:val="both"/>
        <w:rPr>
          <w:sz w:val="28"/>
          <w:szCs w:val="28"/>
        </w:rPr>
      </w:pPr>
      <w:r w:rsidRPr="00531660">
        <w:rPr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097E15" w:rsidRPr="00531660" w:rsidRDefault="00097E15" w:rsidP="00D87647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right="0"/>
        <w:rPr>
          <w:sz w:val="28"/>
          <w:szCs w:val="28"/>
        </w:rPr>
      </w:pPr>
      <w:r w:rsidRPr="00531660">
        <w:rPr>
          <w:sz w:val="28"/>
          <w:szCs w:val="28"/>
        </w:rPr>
        <w:t xml:space="preserve">Консультирование педагогов по вопросам </w:t>
      </w:r>
      <w:r w:rsidRPr="00531660">
        <w:rPr>
          <w:spacing w:val="-1"/>
          <w:sz w:val="28"/>
          <w:szCs w:val="28"/>
        </w:rPr>
        <w:t>тематического планирования.</w:t>
      </w:r>
    </w:p>
    <w:p w:rsidR="00097E15" w:rsidRPr="00531660" w:rsidRDefault="00097E15" w:rsidP="00D87647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right="0"/>
        <w:jc w:val="both"/>
        <w:rPr>
          <w:sz w:val="28"/>
          <w:szCs w:val="28"/>
        </w:rPr>
      </w:pPr>
      <w:r w:rsidRPr="00531660">
        <w:rPr>
          <w:sz w:val="28"/>
          <w:szCs w:val="28"/>
        </w:rPr>
        <w:lastRenderedPageBreak/>
        <w:t>Консультирование педагогов с целью ликвидации затруднений в педагогической деятельности.</w:t>
      </w:r>
    </w:p>
    <w:p w:rsidR="00097E15" w:rsidRPr="00531660" w:rsidRDefault="00097E15" w:rsidP="00D87647">
      <w:pPr>
        <w:pStyle w:val="a5"/>
        <w:widowControl/>
        <w:numPr>
          <w:ilvl w:val="0"/>
          <w:numId w:val="6"/>
        </w:numPr>
        <w:autoSpaceDE/>
        <w:autoSpaceDN/>
        <w:spacing w:line="360" w:lineRule="auto"/>
        <w:ind w:right="0"/>
        <w:jc w:val="both"/>
        <w:rPr>
          <w:sz w:val="28"/>
          <w:szCs w:val="28"/>
        </w:rPr>
      </w:pPr>
      <w:r w:rsidRPr="00531660">
        <w:rPr>
          <w:sz w:val="28"/>
          <w:szCs w:val="28"/>
        </w:rPr>
        <w:t xml:space="preserve"> Консультирование педагогов  по вопросам </w:t>
      </w:r>
      <w:r w:rsidRPr="00531660">
        <w:rPr>
          <w:w w:val="108"/>
          <w:sz w:val="28"/>
          <w:szCs w:val="28"/>
        </w:rPr>
        <w:t>у</w:t>
      </w:r>
      <w:r w:rsidRPr="00531660">
        <w:rPr>
          <w:w w:val="114"/>
          <w:sz w:val="28"/>
          <w:szCs w:val="28"/>
        </w:rPr>
        <w:t>ч</w:t>
      </w:r>
      <w:r w:rsidRPr="00531660">
        <w:rPr>
          <w:w w:val="90"/>
          <w:sz w:val="28"/>
          <w:szCs w:val="28"/>
        </w:rPr>
        <w:t>а</w:t>
      </w:r>
      <w:r w:rsidRPr="00531660">
        <w:rPr>
          <w:w w:val="96"/>
          <w:sz w:val="28"/>
          <w:szCs w:val="28"/>
        </w:rPr>
        <w:t>с</w:t>
      </w:r>
      <w:r w:rsidRPr="00531660">
        <w:rPr>
          <w:w w:val="117"/>
          <w:sz w:val="28"/>
          <w:szCs w:val="28"/>
        </w:rPr>
        <w:t>т</w:t>
      </w:r>
      <w:r w:rsidRPr="00531660">
        <w:rPr>
          <w:w w:val="112"/>
          <w:sz w:val="28"/>
          <w:szCs w:val="28"/>
        </w:rPr>
        <w:t>и</w:t>
      </w:r>
      <w:r w:rsidRPr="00531660">
        <w:rPr>
          <w:w w:val="91"/>
          <w:sz w:val="28"/>
          <w:szCs w:val="28"/>
        </w:rPr>
        <w:t>я</w:t>
      </w:r>
      <w:r w:rsidRPr="00531660">
        <w:rPr>
          <w:w w:val="96"/>
          <w:sz w:val="28"/>
          <w:szCs w:val="28"/>
        </w:rPr>
        <w:t>в</w:t>
      </w:r>
      <w:r w:rsidRPr="00531660">
        <w:rPr>
          <w:w w:val="90"/>
          <w:sz w:val="28"/>
          <w:szCs w:val="28"/>
        </w:rPr>
        <w:t>а</w:t>
      </w:r>
      <w:r w:rsidRPr="00531660">
        <w:rPr>
          <w:w w:val="117"/>
          <w:sz w:val="28"/>
          <w:szCs w:val="28"/>
        </w:rPr>
        <w:t>тт</w:t>
      </w:r>
      <w:r w:rsidRPr="00531660">
        <w:rPr>
          <w:w w:val="91"/>
          <w:sz w:val="28"/>
          <w:szCs w:val="28"/>
        </w:rPr>
        <w:t>е</w:t>
      </w:r>
      <w:r w:rsidRPr="00531660">
        <w:rPr>
          <w:w w:val="96"/>
          <w:sz w:val="28"/>
          <w:szCs w:val="28"/>
        </w:rPr>
        <w:t>с</w:t>
      </w:r>
      <w:r w:rsidRPr="00531660">
        <w:rPr>
          <w:w w:val="117"/>
          <w:sz w:val="28"/>
          <w:szCs w:val="28"/>
        </w:rPr>
        <w:t>т</w:t>
      </w:r>
      <w:r w:rsidRPr="00531660">
        <w:rPr>
          <w:w w:val="90"/>
          <w:sz w:val="28"/>
          <w:szCs w:val="28"/>
        </w:rPr>
        <w:t>а</w:t>
      </w:r>
      <w:r w:rsidRPr="00531660">
        <w:rPr>
          <w:w w:val="107"/>
          <w:sz w:val="28"/>
          <w:szCs w:val="28"/>
        </w:rPr>
        <w:t>ц</w:t>
      </w:r>
      <w:r w:rsidRPr="00531660">
        <w:rPr>
          <w:w w:val="112"/>
          <w:sz w:val="28"/>
          <w:szCs w:val="28"/>
        </w:rPr>
        <w:t>ии</w:t>
      </w:r>
    </w:p>
    <w:p w:rsidR="00097E15" w:rsidRPr="00531660" w:rsidRDefault="00097E15" w:rsidP="00D87647">
      <w:pPr>
        <w:pStyle w:val="a5"/>
        <w:spacing w:line="360" w:lineRule="auto"/>
        <w:ind w:left="1350"/>
        <w:jc w:val="both"/>
        <w:rPr>
          <w:sz w:val="28"/>
          <w:szCs w:val="28"/>
        </w:rPr>
      </w:pPr>
      <w:r w:rsidRPr="00531660">
        <w:rPr>
          <w:sz w:val="28"/>
          <w:szCs w:val="28"/>
        </w:rPr>
        <w:t>в сфере формирования  универсальных учебных действий</w:t>
      </w:r>
    </w:p>
    <w:p w:rsidR="00097E15" w:rsidRPr="00531660" w:rsidRDefault="00097E15" w:rsidP="00D87647">
      <w:pPr>
        <w:spacing w:before="64" w:line="360" w:lineRule="auto"/>
        <w:ind w:right="-20"/>
        <w:rPr>
          <w:w w:val="87"/>
          <w:sz w:val="28"/>
          <w:szCs w:val="28"/>
        </w:rPr>
      </w:pPr>
      <w:r w:rsidRPr="00531660">
        <w:rPr>
          <w:w w:val="104"/>
          <w:sz w:val="28"/>
          <w:szCs w:val="28"/>
        </w:rPr>
        <w:t xml:space="preserve">              ---  У</w:t>
      </w:r>
      <w:r w:rsidRPr="00531660">
        <w:rPr>
          <w:w w:val="110"/>
          <w:sz w:val="28"/>
          <w:szCs w:val="28"/>
        </w:rPr>
        <w:t>ч</w:t>
      </w:r>
      <w:r w:rsidRPr="00531660">
        <w:rPr>
          <w:w w:val="87"/>
          <w:sz w:val="28"/>
          <w:szCs w:val="28"/>
        </w:rPr>
        <w:t>а</w:t>
      </w:r>
      <w:r w:rsidRPr="00531660">
        <w:rPr>
          <w:w w:val="92"/>
          <w:sz w:val="28"/>
          <w:szCs w:val="28"/>
        </w:rPr>
        <w:t>с</w:t>
      </w:r>
      <w:r w:rsidRPr="00531660">
        <w:rPr>
          <w:w w:val="113"/>
          <w:sz w:val="28"/>
          <w:szCs w:val="28"/>
        </w:rPr>
        <w:t>т</w:t>
      </w:r>
      <w:r w:rsidRPr="00531660">
        <w:rPr>
          <w:w w:val="108"/>
          <w:sz w:val="28"/>
          <w:szCs w:val="28"/>
        </w:rPr>
        <w:t>и</w:t>
      </w:r>
      <w:r w:rsidRPr="00531660">
        <w:rPr>
          <w:w w:val="88"/>
          <w:sz w:val="28"/>
          <w:szCs w:val="28"/>
        </w:rPr>
        <w:t>е</w:t>
      </w:r>
      <w:r w:rsidRPr="00531660">
        <w:rPr>
          <w:w w:val="92"/>
          <w:sz w:val="28"/>
          <w:szCs w:val="28"/>
        </w:rPr>
        <w:t>в</w:t>
      </w:r>
      <w:r w:rsidRPr="00531660">
        <w:rPr>
          <w:spacing w:val="5"/>
          <w:sz w:val="28"/>
          <w:szCs w:val="28"/>
        </w:rPr>
        <w:t>к</w:t>
      </w:r>
      <w:r w:rsidRPr="00531660">
        <w:rPr>
          <w:spacing w:val="5"/>
          <w:w w:val="95"/>
          <w:sz w:val="28"/>
          <w:szCs w:val="28"/>
        </w:rPr>
        <w:t>о</w:t>
      </w:r>
      <w:r w:rsidRPr="00531660">
        <w:rPr>
          <w:spacing w:val="5"/>
          <w:w w:val="110"/>
          <w:sz w:val="28"/>
          <w:szCs w:val="28"/>
        </w:rPr>
        <w:t>н</w:t>
      </w:r>
      <w:r w:rsidRPr="00531660">
        <w:rPr>
          <w:spacing w:val="5"/>
          <w:sz w:val="28"/>
          <w:szCs w:val="28"/>
        </w:rPr>
        <w:t>к</w:t>
      </w:r>
      <w:r w:rsidRPr="00531660">
        <w:rPr>
          <w:spacing w:val="5"/>
          <w:w w:val="104"/>
          <w:sz w:val="28"/>
          <w:szCs w:val="28"/>
        </w:rPr>
        <w:t>у</w:t>
      </w:r>
      <w:r w:rsidRPr="00531660">
        <w:rPr>
          <w:spacing w:val="5"/>
          <w:sz w:val="28"/>
          <w:szCs w:val="28"/>
        </w:rPr>
        <w:t>р</w:t>
      </w:r>
      <w:r w:rsidRPr="00531660">
        <w:rPr>
          <w:spacing w:val="5"/>
          <w:w w:val="92"/>
          <w:sz w:val="28"/>
          <w:szCs w:val="28"/>
        </w:rPr>
        <w:t>с</w:t>
      </w:r>
      <w:r w:rsidRPr="00531660">
        <w:rPr>
          <w:spacing w:val="5"/>
          <w:w w:val="87"/>
          <w:sz w:val="28"/>
          <w:szCs w:val="28"/>
        </w:rPr>
        <w:t>а</w:t>
      </w:r>
      <w:r w:rsidRPr="00531660">
        <w:rPr>
          <w:spacing w:val="5"/>
          <w:w w:val="106"/>
          <w:sz w:val="28"/>
          <w:szCs w:val="28"/>
        </w:rPr>
        <w:t>х</w:t>
      </w:r>
      <w:r w:rsidRPr="00531660">
        <w:rPr>
          <w:spacing w:val="5"/>
          <w:w w:val="87"/>
          <w:sz w:val="28"/>
          <w:szCs w:val="28"/>
        </w:rPr>
        <w:t>,</w:t>
      </w:r>
      <w:r w:rsidRPr="00531660">
        <w:rPr>
          <w:w w:val="95"/>
          <w:sz w:val="28"/>
          <w:szCs w:val="28"/>
        </w:rPr>
        <w:t>о</w:t>
      </w:r>
      <w:r w:rsidRPr="00531660">
        <w:rPr>
          <w:w w:val="98"/>
          <w:sz w:val="28"/>
          <w:szCs w:val="28"/>
        </w:rPr>
        <w:t>л</w:t>
      </w:r>
      <w:r w:rsidRPr="00531660">
        <w:rPr>
          <w:w w:val="108"/>
          <w:sz w:val="28"/>
          <w:szCs w:val="28"/>
        </w:rPr>
        <w:t>и</w:t>
      </w:r>
      <w:r w:rsidRPr="00531660">
        <w:rPr>
          <w:w w:val="102"/>
          <w:sz w:val="28"/>
          <w:szCs w:val="28"/>
        </w:rPr>
        <w:t>м</w:t>
      </w:r>
      <w:r w:rsidRPr="00531660">
        <w:rPr>
          <w:w w:val="108"/>
          <w:sz w:val="28"/>
          <w:szCs w:val="28"/>
        </w:rPr>
        <w:t>пи</w:t>
      </w:r>
      <w:r w:rsidRPr="00531660">
        <w:rPr>
          <w:w w:val="87"/>
          <w:sz w:val="28"/>
          <w:szCs w:val="28"/>
        </w:rPr>
        <w:t>а</w:t>
      </w:r>
      <w:r w:rsidRPr="00531660">
        <w:rPr>
          <w:w w:val="98"/>
          <w:sz w:val="28"/>
          <w:szCs w:val="28"/>
        </w:rPr>
        <w:t>д</w:t>
      </w:r>
      <w:r w:rsidRPr="00531660">
        <w:rPr>
          <w:w w:val="87"/>
          <w:sz w:val="28"/>
          <w:szCs w:val="28"/>
        </w:rPr>
        <w:t>а</w:t>
      </w:r>
      <w:r w:rsidRPr="00531660">
        <w:rPr>
          <w:w w:val="106"/>
          <w:sz w:val="28"/>
          <w:szCs w:val="28"/>
        </w:rPr>
        <w:t>х</w:t>
      </w:r>
      <w:r w:rsidRPr="00531660">
        <w:rPr>
          <w:w w:val="87"/>
          <w:sz w:val="28"/>
          <w:szCs w:val="28"/>
        </w:rPr>
        <w:t>.</w:t>
      </w:r>
    </w:p>
    <w:p w:rsidR="00097E15" w:rsidRPr="00531660" w:rsidRDefault="00097E15" w:rsidP="00D87647">
      <w:pPr>
        <w:pStyle w:val="a6"/>
        <w:ind w:left="720"/>
        <w:rPr>
          <w:i/>
          <w:iCs/>
          <w:sz w:val="28"/>
          <w:szCs w:val="28"/>
        </w:rPr>
      </w:pPr>
      <w:r w:rsidRPr="00531660">
        <w:rPr>
          <w:b/>
          <w:bCs/>
          <w:i/>
          <w:iCs/>
          <w:sz w:val="28"/>
          <w:szCs w:val="28"/>
        </w:rPr>
        <w:t>Организационные формы работы:</w:t>
      </w:r>
    </w:p>
    <w:p w:rsidR="00097E15" w:rsidRPr="00531660" w:rsidRDefault="00097E15" w:rsidP="00D8764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660">
        <w:rPr>
          <w:sz w:val="28"/>
          <w:szCs w:val="28"/>
        </w:rPr>
        <w:t xml:space="preserve">Заседания методического объединения. </w:t>
      </w:r>
    </w:p>
    <w:p w:rsidR="00097E15" w:rsidRPr="00531660" w:rsidRDefault="00097E15" w:rsidP="00D8764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660">
        <w:rPr>
          <w:sz w:val="28"/>
          <w:szCs w:val="28"/>
        </w:rPr>
        <w:t>Методическая помощь и индивидуальные консультации по вопросам преподавания предметов.</w:t>
      </w:r>
    </w:p>
    <w:p w:rsidR="00097E15" w:rsidRPr="00531660" w:rsidRDefault="00097E15" w:rsidP="00D8764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660">
        <w:rPr>
          <w:sz w:val="28"/>
          <w:szCs w:val="28"/>
        </w:rPr>
        <w:t>Выступления учителей на РМО, практико-ориентированных семинарах</w:t>
      </w:r>
    </w:p>
    <w:p w:rsidR="00097E15" w:rsidRPr="00531660" w:rsidRDefault="00097E15" w:rsidP="00D87647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660">
        <w:rPr>
          <w:sz w:val="28"/>
          <w:szCs w:val="28"/>
        </w:rPr>
        <w:t>Повышение квалификации педагогов на курсах.</w:t>
      </w:r>
    </w:p>
    <w:p w:rsidR="00097E15" w:rsidRPr="00531660" w:rsidRDefault="00097E15" w:rsidP="002D6A2F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660">
        <w:rPr>
          <w:sz w:val="28"/>
          <w:szCs w:val="28"/>
        </w:rPr>
        <w:t xml:space="preserve">Прохождение аттестации педагогических кадров. </w:t>
      </w:r>
    </w:p>
    <w:p w:rsidR="00976138" w:rsidRPr="00531660" w:rsidRDefault="00976138" w:rsidP="00976138">
      <w:pPr>
        <w:tabs>
          <w:tab w:val="left" w:pos="480"/>
        </w:tabs>
        <w:spacing w:line="242" w:lineRule="auto"/>
        <w:ind w:right="221"/>
        <w:rPr>
          <w:b/>
          <w:i/>
          <w:sz w:val="28"/>
          <w:szCs w:val="28"/>
        </w:rPr>
      </w:pPr>
      <w:r w:rsidRPr="00531660">
        <w:rPr>
          <w:b/>
          <w:i/>
          <w:sz w:val="28"/>
          <w:szCs w:val="28"/>
        </w:rPr>
        <w:t>Научно – методическая деятельность.</w:t>
      </w:r>
    </w:p>
    <w:p w:rsidR="00976138" w:rsidRPr="00531660" w:rsidRDefault="00976138" w:rsidP="00976138">
      <w:pPr>
        <w:tabs>
          <w:tab w:val="left" w:pos="480"/>
        </w:tabs>
        <w:spacing w:line="242" w:lineRule="auto"/>
        <w:ind w:right="221"/>
        <w:rPr>
          <w:sz w:val="28"/>
          <w:szCs w:val="28"/>
        </w:rPr>
      </w:pPr>
      <w:r w:rsidRPr="00531660">
        <w:rPr>
          <w:sz w:val="28"/>
          <w:szCs w:val="28"/>
        </w:rPr>
        <w:t>1.</w:t>
      </w:r>
      <w:r w:rsidRPr="00531660">
        <w:rPr>
          <w:sz w:val="28"/>
          <w:szCs w:val="28"/>
        </w:rPr>
        <w:tab/>
        <w:t>Создание условий для повышения профессиональной компетентности учителей технологии через курсовую подготовку, самообразование, участие в работе проблемных групп, мастер – классов.</w:t>
      </w:r>
    </w:p>
    <w:p w:rsidR="00976138" w:rsidRPr="00531660" w:rsidRDefault="00976138" w:rsidP="00976138">
      <w:pPr>
        <w:tabs>
          <w:tab w:val="left" w:pos="480"/>
        </w:tabs>
        <w:spacing w:line="242" w:lineRule="auto"/>
        <w:ind w:right="221"/>
        <w:rPr>
          <w:sz w:val="28"/>
          <w:szCs w:val="28"/>
        </w:rPr>
      </w:pPr>
      <w:r w:rsidRPr="00531660">
        <w:rPr>
          <w:sz w:val="28"/>
          <w:szCs w:val="28"/>
        </w:rPr>
        <w:t>2.</w:t>
      </w:r>
      <w:r w:rsidRPr="00531660">
        <w:rPr>
          <w:sz w:val="28"/>
          <w:szCs w:val="28"/>
        </w:rPr>
        <w:tab/>
        <w:t>Участие в научно – педагогических конференциях, педагогических чтениях,  конкурсах различного уровня (в течение года).</w:t>
      </w:r>
    </w:p>
    <w:p w:rsidR="00976138" w:rsidRPr="00531660" w:rsidRDefault="00976138" w:rsidP="00976138">
      <w:pPr>
        <w:tabs>
          <w:tab w:val="left" w:pos="480"/>
        </w:tabs>
        <w:spacing w:line="242" w:lineRule="auto"/>
        <w:ind w:right="221"/>
        <w:rPr>
          <w:sz w:val="28"/>
          <w:szCs w:val="28"/>
        </w:rPr>
      </w:pPr>
      <w:r w:rsidRPr="00531660">
        <w:rPr>
          <w:sz w:val="28"/>
          <w:szCs w:val="28"/>
        </w:rPr>
        <w:t>3.</w:t>
      </w:r>
      <w:r w:rsidRPr="00531660">
        <w:rPr>
          <w:sz w:val="28"/>
          <w:szCs w:val="28"/>
        </w:rPr>
        <w:tab/>
        <w:t>Осуществление  взаимно обратной связи с использованием возможностей  Интернет.</w:t>
      </w:r>
    </w:p>
    <w:p w:rsidR="00976138" w:rsidRPr="00531660" w:rsidRDefault="00976138" w:rsidP="00976138">
      <w:pPr>
        <w:tabs>
          <w:tab w:val="left" w:pos="480"/>
        </w:tabs>
        <w:spacing w:line="242" w:lineRule="auto"/>
        <w:ind w:right="221"/>
        <w:rPr>
          <w:sz w:val="28"/>
          <w:szCs w:val="28"/>
        </w:rPr>
      </w:pPr>
    </w:p>
    <w:p w:rsidR="00976138" w:rsidRPr="00976138" w:rsidRDefault="00976138" w:rsidP="00976138">
      <w:pPr>
        <w:widowControl/>
        <w:shd w:val="clear" w:color="auto" w:fill="FFFFFF"/>
        <w:autoSpaceDE/>
        <w:autoSpaceDN/>
        <w:spacing w:after="150"/>
        <w:rPr>
          <w:b/>
          <w:i/>
          <w:sz w:val="28"/>
          <w:szCs w:val="28"/>
        </w:rPr>
      </w:pPr>
      <w:r w:rsidRPr="00976138">
        <w:rPr>
          <w:b/>
          <w:i/>
          <w:sz w:val="28"/>
          <w:szCs w:val="28"/>
        </w:rPr>
        <w:t>Организация внеклассной работы по предмету.</w:t>
      </w:r>
    </w:p>
    <w:p w:rsidR="00976138" w:rsidRPr="00976138" w:rsidRDefault="00976138" w:rsidP="00976138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200" w:line="276" w:lineRule="auto"/>
        <w:ind w:left="525"/>
        <w:rPr>
          <w:sz w:val="28"/>
          <w:szCs w:val="28"/>
        </w:rPr>
      </w:pPr>
      <w:r w:rsidRPr="00976138">
        <w:rPr>
          <w:sz w:val="28"/>
          <w:szCs w:val="28"/>
        </w:rPr>
        <w:t>Организация и проведение олимпиады:</w:t>
      </w:r>
    </w:p>
    <w:p w:rsidR="00976138" w:rsidRPr="00976138" w:rsidRDefault="00976138" w:rsidP="00976138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76" w:lineRule="auto"/>
        <w:ind w:left="450"/>
        <w:rPr>
          <w:sz w:val="28"/>
          <w:szCs w:val="28"/>
        </w:rPr>
      </w:pPr>
      <w:r w:rsidRPr="00976138">
        <w:rPr>
          <w:sz w:val="28"/>
          <w:szCs w:val="28"/>
        </w:rPr>
        <w:t>Школьный этап – октябрь;</w:t>
      </w:r>
    </w:p>
    <w:p w:rsidR="00976138" w:rsidRPr="00976138" w:rsidRDefault="00976138" w:rsidP="00976138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76" w:lineRule="auto"/>
        <w:ind w:left="450"/>
        <w:rPr>
          <w:sz w:val="28"/>
          <w:szCs w:val="28"/>
        </w:rPr>
      </w:pPr>
      <w:r w:rsidRPr="00976138">
        <w:rPr>
          <w:sz w:val="28"/>
          <w:szCs w:val="28"/>
        </w:rPr>
        <w:t>Районный этап – ноябрь;</w:t>
      </w:r>
    </w:p>
    <w:p w:rsidR="00976138" w:rsidRPr="00976138" w:rsidRDefault="00976138" w:rsidP="00976138">
      <w:pPr>
        <w:widowControl/>
        <w:numPr>
          <w:ilvl w:val="0"/>
          <w:numId w:val="9"/>
        </w:numPr>
        <w:shd w:val="clear" w:color="auto" w:fill="FFFFFF"/>
        <w:autoSpaceDE/>
        <w:autoSpaceDN/>
        <w:spacing w:after="200" w:line="276" w:lineRule="auto"/>
        <w:ind w:left="450"/>
        <w:rPr>
          <w:sz w:val="28"/>
          <w:szCs w:val="28"/>
        </w:rPr>
      </w:pPr>
      <w:r w:rsidRPr="00976138">
        <w:rPr>
          <w:sz w:val="28"/>
          <w:szCs w:val="28"/>
        </w:rPr>
        <w:t>Всероссийские олимпиады (заочные).</w:t>
      </w:r>
    </w:p>
    <w:p w:rsidR="00976138" w:rsidRPr="00976138" w:rsidRDefault="00976138" w:rsidP="00976138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 w:line="276" w:lineRule="auto"/>
        <w:ind w:left="525"/>
        <w:rPr>
          <w:sz w:val="28"/>
          <w:szCs w:val="28"/>
        </w:rPr>
      </w:pPr>
      <w:r w:rsidRPr="00976138">
        <w:rPr>
          <w:sz w:val="28"/>
          <w:szCs w:val="28"/>
        </w:rPr>
        <w:t>Участие  учителей и учащихся в  различных конкурсах, конференциях.</w:t>
      </w:r>
    </w:p>
    <w:p w:rsidR="00976138" w:rsidRPr="00976138" w:rsidRDefault="00976138" w:rsidP="00976138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 w:line="276" w:lineRule="auto"/>
        <w:ind w:left="525"/>
        <w:rPr>
          <w:sz w:val="28"/>
          <w:szCs w:val="28"/>
        </w:rPr>
      </w:pPr>
      <w:r w:rsidRPr="00976138">
        <w:rPr>
          <w:sz w:val="28"/>
          <w:szCs w:val="28"/>
        </w:rPr>
        <w:t>Проведение декады предметных недель.</w:t>
      </w:r>
    </w:p>
    <w:p w:rsidR="00976138" w:rsidRPr="00531660" w:rsidRDefault="00976138" w:rsidP="00976138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00" w:line="276" w:lineRule="auto"/>
        <w:ind w:left="525"/>
        <w:rPr>
          <w:sz w:val="28"/>
          <w:szCs w:val="28"/>
        </w:rPr>
      </w:pPr>
      <w:r w:rsidRPr="00976138">
        <w:rPr>
          <w:sz w:val="28"/>
          <w:szCs w:val="28"/>
        </w:rPr>
        <w:t>Кружковая работа.</w:t>
      </w:r>
    </w:p>
    <w:p w:rsidR="00976138" w:rsidRPr="00976138" w:rsidRDefault="00976138" w:rsidP="00976138">
      <w:pPr>
        <w:widowControl/>
        <w:shd w:val="clear" w:color="auto" w:fill="FFFFFF"/>
        <w:autoSpaceDE/>
        <w:autoSpaceDN/>
        <w:ind w:left="165"/>
        <w:rPr>
          <w:b/>
          <w:i/>
          <w:sz w:val="28"/>
          <w:szCs w:val="28"/>
        </w:rPr>
      </w:pPr>
      <w:r w:rsidRPr="00976138">
        <w:rPr>
          <w:b/>
          <w:i/>
          <w:sz w:val="28"/>
          <w:szCs w:val="28"/>
        </w:rPr>
        <w:t>Ожидаемые результаты:</w:t>
      </w:r>
    </w:p>
    <w:p w:rsidR="00976138" w:rsidRPr="00976138" w:rsidRDefault="00976138" w:rsidP="00976138">
      <w:pPr>
        <w:widowControl/>
        <w:shd w:val="clear" w:color="auto" w:fill="FFFFFF"/>
        <w:autoSpaceDE/>
        <w:autoSpaceDN/>
        <w:ind w:left="525"/>
        <w:rPr>
          <w:sz w:val="28"/>
          <w:szCs w:val="28"/>
        </w:rPr>
      </w:pPr>
      <w:r w:rsidRPr="00976138">
        <w:rPr>
          <w:sz w:val="28"/>
          <w:szCs w:val="28"/>
        </w:rPr>
        <w:lastRenderedPageBreak/>
        <w:t>-сформированы единые подходы к разработке учебно-методических материалов педагогов (рабочих программ, КТП), выбору учебников и учебных пособий, организации преподавания предметов естественно - научной направленности (</w:t>
      </w:r>
      <w:r w:rsidRPr="00531660">
        <w:rPr>
          <w:sz w:val="28"/>
          <w:szCs w:val="28"/>
        </w:rPr>
        <w:t>технологии</w:t>
      </w:r>
      <w:r w:rsidRPr="00976138">
        <w:rPr>
          <w:sz w:val="28"/>
          <w:szCs w:val="28"/>
        </w:rPr>
        <w:t xml:space="preserve">) для формирования функциональной грамотности </w:t>
      </w:r>
      <w:proofErr w:type="gramStart"/>
      <w:r w:rsidRPr="00976138">
        <w:rPr>
          <w:sz w:val="28"/>
          <w:szCs w:val="28"/>
        </w:rPr>
        <w:t>в</w:t>
      </w:r>
      <w:proofErr w:type="gramEnd"/>
      <w:r w:rsidRPr="00976138">
        <w:rPr>
          <w:sz w:val="28"/>
          <w:szCs w:val="28"/>
        </w:rPr>
        <w:t xml:space="preserve"> на основе актуальных нормативных правовых документов;</w:t>
      </w:r>
    </w:p>
    <w:p w:rsidR="00976138" w:rsidRPr="00976138" w:rsidRDefault="00976138" w:rsidP="00976138">
      <w:pPr>
        <w:widowControl/>
        <w:shd w:val="clear" w:color="auto" w:fill="FFFFFF"/>
        <w:autoSpaceDE/>
        <w:autoSpaceDN/>
        <w:ind w:left="525"/>
        <w:rPr>
          <w:sz w:val="28"/>
          <w:szCs w:val="28"/>
        </w:rPr>
      </w:pPr>
      <w:r w:rsidRPr="00976138">
        <w:rPr>
          <w:sz w:val="28"/>
          <w:szCs w:val="28"/>
        </w:rPr>
        <w:t>-активизировано взаимодействие между ШМО по организации методической поддержки педагогов через систему теоретических и практических семинаров и других мероприятий методической направленности;</w:t>
      </w:r>
    </w:p>
    <w:p w:rsidR="00976138" w:rsidRPr="00976138" w:rsidRDefault="00976138" w:rsidP="00976138">
      <w:pPr>
        <w:widowControl/>
        <w:shd w:val="clear" w:color="auto" w:fill="FFFFFF"/>
        <w:autoSpaceDE/>
        <w:autoSpaceDN/>
        <w:ind w:left="525"/>
        <w:rPr>
          <w:sz w:val="28"/>
          <w:szCs w:val="28"/>
        </w:rPr>
      </w:pPr>
      <w:r w:rsidRPr="00976138">
        <w:rPr>
          <w:sz w:val="28"/>
          <w:szCs w:val="28"/>
        </w:rPr>
        <w:t>-организована консалтинговая поддержка учителей биологии и химии на регулярной основе;</w:t>
      </w:r>
    </w:p>
    <w:p w:rsidR="00976138" w:rsidRPr="00976138" w:rsidRDefault="00976138" w:rsidP="00976138">
      <w:pPr>
        <w:widowControl/>
        <w:shd w:val="clear" w:color="auto" w:fill="FFFFFF"/>
        <w:autoSpaceDE/>
        <w:autoSpaceDN/>
        <w:ind w:left="525"/>
        <w:rPr>
          <w:sz w:val="28"/>
          <w:szCs w:val="28"/>
        </w:rPr>
      </w:pPr>
      <w:r w:rsidRPr="00976138">
        <w:rPr>
          <w:sz w:val="28"/>
          <w:szCs w:val="28"/>
        </w:rPr>
        <w:t>-обеспечена трансляция  успешного опыта  педагогов по преподаванию предметов естественно - научной  направленности (</w:t>
      </w:r>
      <w:r w:rsidRPr="00531660">
        <w:rPr>
          <w:sz w:val="28"/>
          <w:szCs w:val="28"/>
        </w:rPr>
        <w:t>технология</w:t>
      </w:r>
      <w:r w:rsidRPr="00976138">
        <w:rPr>
          <w:sz w:val="28"/>
          <w:szCs w:val="28"/>
        </w:rPr>
        <w:t>)  и формированию функциональной грамотности через  организацию практических семинаров, мастер-классов.</w:t>
      </w:r>
    </w:p>
    <w:p w:rsidR="00976138" w:rsidRPr="00976138" w:rsidRDefault="00976138" w:rsidP="00976138">
      <w:pPr>
        <w:widowControl/>
        <w:shd w:val="clear" w:color="auto" w:fill="FFFFFF"/>
        <w:autoSpaceDE/>
        <w:autoSpaceDN/>
        <w:spacing w:after="150"/>
        <w:rPr>
          <w:sz w:val="28"/>
          <w:szCs w:val="28"/>
        </w:rPr>
      </w:pPr>
      <w:r w:rsidRPr="00976138">
        <w:rPr>
          <w:sz w:val="28"/>
          <w:szCs w:val="28"/>
        </w:rPr>
        <w:t> </w:t>
      </w:r>
    </w:p>
    <w:p w:rsidR="00976138" w:rsidRPr="00976138" w:rsidRDefault="00976138" w:rsidP="00976138">
      <w:pPr>
        <w:widowControl/>
        <w:shd w:val="clear" w:color="auto" w:fill="FFFFFF"/>
        <w:autoSpaceDE/>
        <w:autoSpaceDN/>
        <w:spacing w:after="150"/>
        <w:jc w:val="center"/>
        <w:rPr>
          <w:sz w:val="28"/>
          <w:szCs w:val="28"/>
        </w:rPr>
      </w:pPr>
      <w:r w:rsidRPr="00531660">
        <w:rPr>
          <w:b/>
          <w:bCs/>
          <w:i/>
          <w:iCs/>
          <w:sz w:val="28"/>
          <w:szCs w:val="28"/>
        </w:rPr>
        <w:t>Календарный план работы РМО  учителей технологии</w:t>
      </w:r>
    </w:p>
    <w:p w:rsidR="00976138" w:rsidRPr="00976138" w:rsidRDefault="00976138" w:rsidP="00976138">
      <w:pPr>
        <w:widowControl/>
        <w:shd w:val="clear" w:color="auto" w:fill="FFFFFF"/>
        <w:autoSpaceDE/>
        <w:autoSpaceDN/>
        <w:spacing w:after="200" w:line="276" w:lineRule="auto"/>
        <w:rPr>
          <w:sz w:val="28"/>
          <w:szCs w:val="28"/>
        </w:rPr>
      </w:pPr>
    </w:p>
    <w:p w:rsidR="00097E15" w:rsidRPr="00531660" w:rsidRDefault="00097E15" w:rsidP="00D87647">
      <w:pPr>
        <w:tabs>
          <w:tab w:val="left" w:pos="480"/>
        </w:tabs>
        <w:spacing w:line="242" w:lineRule="auto"/>
        <w:ind w:right="221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2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50"/>
        <w:gridCol w:w="1418"/>
        <w:gridCol w:w="2130"/>
      </w:tblGrid>
      <w:tr w:rsidR="00C72F60" w:rsidRPr="00531660" w:rsidTr="004F6849">
        <w:tc>
          <w:tcPr>
            <w:tcW w:w="4750" w:type="dxa"/>
          </w:tcPr>
          <w:p w:rsidR="00C72F60" w:rsidRPr="00531660" w:rsidRDefault="00C72F60" w:rsidP="004F6849">
            <w:pPr>
              <w:jc w:val="center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</w:tcPr>
          <w:p w:rsidR="00C72F60" w:rsidRPr="00531660" w:rsidRDefault="00C72F60" w:rsidP="004F6849">
            <w:pPr>
              <w:jc w:val="center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Сроки</w:t>
            </w:r>
          </w:p>
        </w:tc>
        <w:tc>
          <w:tcPr>
            <w:tcW w:w="2130" w:type="dxa"/>
          </w:tcPr>
          <w:p w:rsidR="00C72F60" w:rsidRPr="00531660" w:rsidRDefault="00C72F60" w:rsidP="004F6849">
            <w:pPr>
              <w:jc w:val="center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C72F60" w:rsidRPr="00531660" w:rsidTr="004F6849">
        <w:tc>
          <w:tcPr>
            <w:tcW w:w="4750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Организационно-методические мероприятия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1. Обсуждение проекта методических рекомендаций о преподавании предметной области «Технология» в 2021-2022 учебном году 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rStyle w:val="layout"/>
                <w:sz w:val="28"/>
                <w:szCs w:val="28"/>
              </w:rPr>
              <w:t>2. «О разработке рабочих программ в соответствии с требованиями обновленного ФГОС». Обзор УМК.</w:t>
            </w:r>
          </w:p>
          <w:p w:rsidR="00C72F60" w:rsidRPr="00531660" w:rsidRDefault="00C72F60" w:rsidP="004F6849">
            <w:pPr>
              <w:rPr>
                <w:bCs/>
                <w:sz w:val="28"/>
                <w:szCs w:val="28"/>
              </w:rPr>
            </w:pPr>
            <w:r w:rsidRPr="00531660">
              <w:rPr>
                <w:bCs/>
                <w:sz w:val="28"/>
                <w:szCs w:val="28"/>
              </w:rPr>
              <w:t>3. А</w:t>
            </w:r>
            <w:r w:rsidRPr="00531660">
              <w:rPr>
                <w:sz w:val="28"/>
                <w:szCs w:val="28"/>
              </w:rPr>
              <w:t>нализ работы за 202</w:t>
            </w:r>
            <w:r w:rsidR="00FF3F81">
              <w:rPr>
                <w:sz w:val="28"/>
                <w:szCs w:val="28"/>
              </w:rPr>
              <w:t>2</w:t>
            </w:r>
            <w:r w:rsidRPr="00531660">
              <w:rPr>
                <w:sz w:val="28"/>
                <w:szCs w:val="28"/>
              </w:rPr>
              <w:t>-202</w:t>
            </w:r>
            <w:r w:rsidR="00FF3F81">
              <w:rPr>
                <w:sz w:val="28"/>
                <w:szCs w:val="28"/>
              </w:rPr>
              <w:t>3</w:t>
            </w:r>
            <w:r w:rsidRPr="00531660">
              <w:rPr>
                <w:sz w:val="28"/>
                <w:szCs w:val="28"/>
              </w:rPr>
              <w:t xml:space="preserve"> учебный год</w:t>
            </w:r>
          </w:p>
          <w:p w:rsidR="00C72F60" w:rsidRPr="00531660" w:rsidRDefault="00C72F60" w:rsidP="004F6849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4. </w:t>
            </w:r>
            <w:r w:rsidRPr="00531660">
              <w:rPr>
                <w:color w:val="000000"/>
                <w:sz w:val="28"/>
                <w:szCs w:val="28"/>
              </w:rPr>
              <w:t>Планирование работы на 202</w:t>
            </w:r>
            <w:r w:rsidR="00FF3F81">
              <w:rPr>
                <w:color w:val="000000"/>
                <w:sz w:val="28"/>
                <w:szCs w:val="28"/>
              </w:rPr>
              <w:t>3</w:t>
            </w:r>
            <w:r w:rsidRPr="00531660">
              <w:rPr>
                <w:color w:val="000000"/>
                <w:sz w:val="28"/>
                <w:szCs w:val="28"/>
              </w:rPr>
              <w:t>-202</w:t>
            </w:r>
            <w:r w:rsidR="00FF3F81">
              <w:rPr>
                <w:color w:val="000000"/>
                <w:sz w:val="28"/>
                <w:szCs w:val="28"/>
              </w:rPr>
              <w:t>4</w:t>
            </w:r>
            <w:r w:rsidRPr="00531660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C72F60" w:rsidRPr="00531660" w:rsidRDefault="00C72F60" w:rsidP="004F6849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Август</w:t>
            </w:r>
          </w:p>
        </w:tc>
        <w:tc>
          <w:tcPr>
            <w:tcW w:w="2130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Руководитель РМО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Учителя предметники</w:t>
            </w:r>
          </w:p>
        </w:tc>
      </w:tr>
      <w:tr w:rsidR="00C72F60" w:rsidRPr="00531660" w:rsidTr="004F6849">
        <w:tc>
          <w:tcPr>
            <w:tcW w:w="4750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 1.Составление заданий для школьного тура олимпиады по технологии (5-11 классы) в соответствии с требованиями 202</w:t>
            </w:r>
            <w:r w:rsidR="00081252">
              <w:rPr>
                <w:sz w:val="28"/>
                <w:szCs w:val="28"/>
              </w:rPr>
              <w:t>2</w:t>
            </w:r>
            <w:r w:rsidRPr="00531660">
              <w:rPr>
                <w:sz w:val="28"/>
                <w:szCs w:val="28"/>
              </w:rPr>
              <w:t>-202</w:t>
            </w:r>
            <w:r w:rsidR="00081252">
              <w:rPr>
                <w:sz w:val="28"/>
                <w:szCs w:val="28"/>
              </w:rPr>
              <w:t>3</w:t>
            </w:r>
            <w:r w:rsidRPr="00531660">
              <w:rPr>
                <w:sz w:val="28"/>
                <w:szCs w:val="28"/>
              </w:rPr>
              <w:t xml:space="preserve"> год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2. Помощь в составлении рабочих программ.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lastRenderedPageBreak/>
              <w:t>3. Разработка опросника для первичного выявления проблемных вопросов учителей.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lastRenderedPageBreak/>
              <w:t>Август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Сентябрь</w:t>
            </w:r>
          </w:p>
        </w:tc>
        <w:tc>
          <w:tcPr>
            <w:tcW w:w="2130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Руководитель РМО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Члены комиссии</w:t>
            </w:r>
          </w:p>
        </w:tc>
      </w:tr>
      <w:tr w:rsidR="00C72F60" w:rsidRPr="00531660" w:rsidTr="004F6849">
        <w:tc>
          <w:tcPr>
            <w:tcW w:w="4750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lastRenderedPageBreak/>
              <w:t>1.Проведение школьного тура Всероссийской олимпиады школьников.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2. Подготовка обучающихся 7-11 классов к муниципальному этапу </w:t>
            </w:r>
            <w:proofErr w:type="spellStart"/>
            <w:r w:rsidRPr="00531660">
              <w:rPr>
                <w:sz w:val="28"/>
                <w:szCs w:val="28"/>
              </w:rPr>
              <w:t>ВсОШ</w:t>
            </w:r>
            <w:proofErr w:type="spellEnd"/>
            <w:r w:rsidRPr="00531660">
              <w:rPr>
                <w:sz w:val="28"/>
                <w:szCs w:val="28"/>
              </w:rPr>
              <w:t>.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3. Участие в конкурсах (муниципальных, региональных, всероссийских)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4.  Продолжить работу с одарёнными детьми.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5. Использование методических рекомендаций по формированию функциональной грамотности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30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Учителя технологии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Из опыта работы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Учителя технологии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</w:tc>
      </w:tr>
      <w:tr w:rsidR="00531660" w:rsidRPr="00531660" w:rsidTr="004F6849">
        <w:trPr>
          <w:trHeight w:val="4196"/>
        </w:trPr>
        <w:tc>
          <w:tcPr>
            <w:tcW w:w="4750" w:type="dxa"/>
          </w:tcPr>
          <w:p w:rsidR="00531660" w:rsidRPr="00531660" w:rsidRDefault="005316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1.Итоги школьного этапа </w:t>
            </w:r>
            <w:proofErr w:type="spellStart"/>
            <w:r w:rsidRPr="00531660">
              <w:rPr>
                <w:sz w:val="28"/>
                <w:szCs w:val="28"/>
              </w:rPr>
              <w:t>ВсОШ</w:t>
            </w:r>
            <w:proofErr w:type="spellEnd"/>
            <w:r w:rsidRPr="00531660">
              <w:rPr>
                <w:sz w:val="28"/>
                <w:szCs w:val="28"/>
              </w:rPr>
              <w:t xml:space="preserve"> по технологии.</w:t>
            </w: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2. Проведение муниципального  тура олимпиады по технологии</w:t>
            </w: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3. Заседание экспертной группы по проверке олимпиад районного тура и оценке защиты проектов.</w:t>
            </w: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4. Техника безопасности на уроках технологии.</w:t>
            </w: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Анализ олимпиадных работ</w:t>
            </w:r>
          </w:p>
        </w:tc>
        <w:tc>
          <w:tcPr>
            <w:tcW w:w="1418" w:type="dxa"/>
          </w:tcPr>
          <w:p w:rsidR="00531660" w:rsidRPr="00531660" w:rsidRDefault="005316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Ноябрь</w:t>
            </w:r>
          </w:p>
        </w:tc>
        <w:tc>
          <w:tcPr>
            <w:tcW w:w="2130" w:type="dxa"/>
          </w:tcPr>
          <w:p w:rsidR="00531660" w:rsidRPr="00531660" w:rsidRDefault="00531660" w:rsidP="004F6849">
            <w:pPr>
              <w:rPr>
                <w:sz w:val="28"/>
                <w:szCs w:val="28"/>
              </w:rPr>
            </w:pP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Руководитель РМО</w:t>
            </w: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Учителя технологии</w:t>
            </w: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</w:p>
          <w:p w:rsidR="00531660" w:rsidRPr="00531660" w:rsidRDefault="005316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Руководитель РМО</w:t>
            </w:r>
          </w:p>
        </w:tc>
      </w:tr>
      <w:tr w:rsidR="00C72F60" w:rsidRPr="00531660" w:rsidTr="004F6849">
        <w:trPr>
          <w:trHeight w:val="558"/>
        </w:trPr>
        <w:tc>
          <w:tcPr>
            <w:tcW w:w="4750" w:type="dxa"/>
          </w:tcPr>
          <w:p w:rsidR="00C72F60" w:rsidRPr="00531660" w:rsidRDefault="009E0FE8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1. </w:t>
            </w:r>
            <w:r w:rsidR="00C72F60" w:rsidRPr="00531660">
              <w:rPr>
                <w:sz w:val="28"/>
                <w:szCs w:val="28"/>
              </w:rPr>
              <w:t>Повышение профессионализма педагогов через активные формы самообразования</w:t>
            </w:r>
            <w:r w:rsidR="005B3A4D" w:rsidRPr="00531660">
              <w:rPr>
                <w:sz w:val="28"/>
                <w:szCs w:val="28"/>
              </w:rPr>
              <w:t>:</w:t>
            </w:r>
          </w:p>
          <w:p w:rsidR="005B3A4D" w:rsidRPr="00531660" w:rsidRDefault="005B3A4D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- курсы повышения квалификации;</w:t>
            </w:r>
          </w:p>
          <w:p w:rsidR="005B3A4D" w:rsidRPr="00531660" w:rsidRDefault="005B3A4D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- </w:t>
            </w:r>
            <w:r w:rsidR="009E0FE8" w:rsidRPr="00531660">
              <w:rPr>
                <w:sz w:val="28"/>
                <w:szCs w:val="28"/>
              </w:rPr>
              <w:t>участие в конкурсах (муниципальных, региональных, всероссийских)</w:t>
            </w:r>
          </w:p>
          <w:p w:rsidR="009E0FE8" w:rsidRPr="00531660" w:rsidRDefault="009E0FE8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-участие в вебинарах;</w:t>
            </w:r>
          </w:p>
          <w:p w:rsidR="009E0FE8" w:rsidRPr="00531660" w:rsidRDefault="009E0FE8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- участие в семинарах РУМО учителей технологии;</w:t>
            </w:r>
          </w:p>
          <w:p w:rsidR="009E0FE8" w:rsidRPr="00531660" w:rsidRDefault="009E0FE8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- творческие отчеты учителей;</w:t>
            </w:r>
          </w:p>
          <w:p w:rsidR="009E0FE8" w:rsidRPr="00531660" w:rsidRDefault="009E0FE8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lastRenderedPageBreak/>
              <w:t>-самообразование педагогов</w:t>
            </w:r>
          </w:p>
          <w:p w:rsidR="009E0FE8" w:rsidRPr="00531660" w:rsidRDefault="009E0FE8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2.Корректировка рабочих программ по предмету в связи с изменениями в ФГОС</w:t>
            </w:r>
            <w:r w:rsidR="00531660" w:rsidRPr="00531660">
              <w:rPr>
                <w:sz w:val="28"/>
                <w:szCs w:val="28"/>
              </w:rPr>
              <w:t>.</w:t>
            </w:r>
          </w:p>
          <w:p w:rsidR="009E0FE8" w:rsidRPr="00531660" w:rsidRDefault="009E0FE8" w:rsidP="004F6849">
            <w:pPr>
              <w:rPr>
                <w:sz w:val="28"/>
                <w:szCs w:val="28"/>
              </w:rPr>
            </w:pPr>
          </w:p>
          <w:p w:rsidR="009E0FE8" w:rsidRPr="00531660" w:rsidRDefault="009E0FE8" w:rsidP="004F68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2F60" w:rsidRPr="00531660" w:rsidRDefault="00C72F60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30" w:type="dxa"/>
          </w:tcPr>
          <w:p w:rsidR="00C72F60" w:rsidRPr="00531660" w:rsidRDefault="009E0FE8" w:rsidP="004F6849">
            <w:pPr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Учителя технологии</w:t>
            </w:r>
          </w:p>
        </w:tc>
      </w:tr>
      <w:tr w:rsidR="00C72F60" w:rsidRPr="00531660" w:rsidTr="004F6849">
        <w:tc>
          <w:tcPr>
            <w:tcW w:w="4750" w:type="dxa"/>
          </w:tcPr>
          <w:p w:rsidR="004F6849" w:rsidRDefault="00531660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lastRenderedPageBreak/>
              <w:t>Методический семинар</w:t>
            </w:r>
            <w:r w:rsidR="004F6849">
              <w:rPr>
                <w:sz w:val="28"/>
                <w:szCs w:val="28"/>
              </w:rPr>
              <w:t xml:space="preserve"> </w:t>
            </w:r>
          </w:p>
          <w:p w:rsidR="004F6849" w:rsidRPr="004F6849" w:rsidRDefault="00C72F60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bCs/>
                <w:sz w:val="28"/>
                <w:szCs w:val="28"/>
              </w:rPr>
            </w:pPr>
            <w:r w:rsidRPr="00531660">
              <w:rPr>
                <w:bCs/>
                <w:i/>
                <w:iCs/>
                <w:sz w:val="28"/>
                <w:szCs w:val="28"/>
              </w:rPr>
              <w:t xml:space="preserve">Тема: </w:t>
            </w:r>
            <w:r w:rsidR="004F6849" w:rsidRPr="004F6849">
              <w:rPr>
                <w:color w:val="000000"/>
                <w:sz w:val="28"/>
                <w:szCs w:val="28"/>
              </w:rPr>
              <w:t>Формирование ФГ на уроках технологии. Распространение опыта учителей»</w:t>
            </w:r>
            <w:r w:rsidR="004F6849" w:rsidRPr="004F6849">
              <w:rPr>
                <w:bCs/>
                <w:sz w:val="28"/>
                <w:szCs w:val="28"/>
              </w:rPr>
              <w:t xml:space="preserve"> </w:t>
            </w:r>
          </w:p>
          <w:p w:rsidR="00C72F60" w:rsidRPr="00531660" w:rsidRDefault="00C72F60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bCs/>
                <w:sz w:val="28"/>
                <w:szCs w:val="28"/>
              </w:rPr>
            </w:pPr>
            <w:r w:rsidRPr="00531660">
              <w:rPr>
                <w:bCs/>
                <w:sz w:val="28"/>
                <w:szCs w:val="28"/>
              </w:rPr>
              <w:t>Место проведения: лицей № 1 п. Добринка</w:t>
            </w:r>
          </w:p>
          <w:p w:rsidR="00C72F60" w:rsidRPr="00531660" w:rsidRDefault="00C72F60" w:rsidP="004F6849">
            <w:pPr>
              <w:pStyle w:val="TableParagraph"/>
              <w:spacing w:line="308" w:lineRule="exact"/>
              <w:ind w:left="103"/>
              <w:rPr>
                <w:sz w:val="28"/>
                <w:szCs w:val="28"/>
              </w:rPr>
            </w:pPr>
            <w:r w:rsidRPr="00531660">
              <w:rPr>
                <w:color w:val="000009"/>
                <w:sz w:val="28"/>
                <w:szCs w:val="28"/>
              </w:rPr>
              <w:t>Вопросы для обсуждения:</w:t>
            </w:r>
          </w:p>
          <w:p w:rsidR="00C72F60" w:rsidRPr="00531660" w:rsidRDefault="00C72F60" w:rsidP="004F6849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right="101" w:firstLine="0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Мастер-класс «</w:t>
            </w:r>
            <w:r w:rsidR="00D46FF2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="00D46FF2">
              <w:rPr>
                <w:sz w:val="28"/>
                <w:szCs w:val="28"/>
              </w:rPr>
              <w:t>креативного</w:t>
            </w:r>
            <w:proofErr w:type="spellEnd"/>
            <w:r w:rsidR="00D46FF2">
              <w:rPr>
                <w:sz w:val="28"/>
                <w:szCs w:val="28"/>
              </w:rPr>
              <w:t xml:space="preserve"> мышления </w:t>
            </w:r>
            <w:r w:rsidRPr="00531660">
              <w:rPr>
                <w:sz w:val="28"/>
                <w:szCs w:val="28"/>
              </w:rPr>
              <w:t xml:space="preserve"> на урок</w:t>
            </w:r>
            <w:r w:rsidR="00D46FF2">
              <w:rPr>
                <w:sz w:val="28"/>
                <w:szCs w:val="28"/>
              </w:rPr>
              <w:t>ах</w:t>
            </w:r>
            <w:r w:rsidRPr="00531660">
              <w:rPr>
                <w:sz w:val="28"/>
                <w:szCs w:val="28"/>
              </w:rPr>
              <w:t xml:space="preserve"> технологии</w:t>
            </w:r>
            <w:proofErr w:type="gramStart"/>
            <w:r w:rsidRPr="00531660">
              <w:rPr>
                <w:sz w:val="28"/>
                <w:szCs w:val="28"/>
              </w:rPr>
              <w:t>.»</w:t>
            </w:r>
            <w:proofErr w:type="gramEnd"/>
          </w:p>
          <w:p w:rsidR="00C72F60" w:rsidRPr="00531660" w:rsidRDefault="00D46FF2" w:rsidP="004F6849">
            <w:pPr>
              <w:pStyle w:val="TableParagraph"/>
              <w:tabs>
                <w:tab w:val="left" w:pos="440"/>
              </w:tabs>
              <w:ind w:left="103" w:right="10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Гнездилова Г. А</w:t>
            </w:r>
            <w:r w:rsidR="00C72F60" w:rsidRPr="00531660">
              <w:rPr>
                <w:sz w:val="28"/>
                <w:szCs w:val="28"/>
              </w:rPr>
              <w:t xml:space="preserve">., учитель технологии </w:t>
            </w:r>
          </w:p>
          <w:p w:rsidR="00C72F60" w:rsidRPr="00531660" w:rsidRDefault="00C72F60" w:rsidP="004F6849">
            <w:pPr>
              <w:pStyle w:val="TableParagraph"/>
              <w:tabs>
                <w:tab w:val="left" w:pos="440"/>
              </w:tabs>
              <w:ind w:left="103" w:right="101"/>
              <w:jc w:val="right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МБОУ </w:t>
            </w:r>
            <w:r w:rsidR="00D46FF2">
              <w:rPr>
                <w:sz w:val="28"/>
                <w:szCs w:val="28"/>
              </w:rPr>
              <w:t xml:space="preserve">СШ с. </w:t>
            </w:r>
            <w:proofErr w:type="spellStart"/>
            <w:r w:rsidR="00D46FF2">
              <w:rPr>
                <w:sz w:val="28"/>
                <w:szCs w:val="28"/>
              </w:rPr>
              <w:t>Талицкий</w:t>
            </w:r>
            <w:proofErr w:type="spellEnd"/>
            <w:r w:rsidR="00D46FF2">
              <w:rPr>
                <w:sz w:val="28"/>
                <w:szCs w:val="28"/>
              </w:rPr>
              <w:t xml:space="preserve"> Чамлык</w:t>
            </w:r>
          </w:p>
          <w:p w:rsidR="00C72F60" w:rsidRPr="00531660" w:rsidRDefault="00D46FF2" w:rsidP="004F6849">
            <w:pPr>
              <w:pStyle w:val="TableParagraph"/>
              <w:numPr>
                <w:ilvl w:val="0"/>
                <w:numId w:val="2"/>
              </w:numPr>
              <w:tabs>
                <w:tab w:val="left" w:pos="1198"/>
                <w:tab w:val="left" w:pos="2849"/>
                <w:tab w:val="left" w:pos="3265"/>
                <w:tab w:val="left" w:pos="4644"/>
              </w:tabs>
              <w:spacing w:line="237" w:lineRule="auto"/>
              <w:ind w:righ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2.Приёмы развития  ФГ </w:t>
            </w:r>
            <w:r w:rsidR="00C72F60" w:rsidRPr="00531660">
              <w:rPr>
                <w:sz w:val="28"/>
                <w:szCs w:val="28"/>
              </w:rPr>
              <w:t xml:space="preserve"> на уроках</w:t>
            </w:r>
            <w:r>
              <w:rPr>
                <w:sz w:val="28"/>
                <w:szCs w:val="28"/>
              </w:rPr>
              <w:t xml:space="preserve"> технологии</w:t>
            </w:r>
            <w:r w:rsidR="00C72F60" w:rsidRPr="00531660">
              <w:rPr>
                <w:sz w:val="28"/>
                <w:szCs w:val="28"/>
              </w:rPr>
              <w:t>.</w:t>
            </w:r>
          </w:p>
          <w:p w:rsidR="00C72F60" w:rsidRPr="00531660" w:rsidRDefault="00D46FF2" w:rsidP="00D46FF2">
            <w:pPr>
              <w:pStyle w:val="TableParagraph"/>
              <w:tabs>
                <w:tab w:val="left" w:pos="1198"/>
                <w:tab w:val="left" w:pos="2849"/>
                <w:tab w:val="left" w:pos="3265"/>
                <w:tab w:val="left" w:pos="4644"/>
              </w:tabs>
              <w:spacing w:line="237" w:lineRule="auto"/>
              <w:ind w:left="103" w:right="1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Гуров А. </w:t>
            </w:r>
            <w:r w:rsidR="00970608">
              <w:rPr>
                <w:sz w:val="28"/>
                <w:szCs w:val="28"/>
              </w:rPr>
              <w:t>С</w:t>
            </w:r>
            <w:r w:rsidR="00C72F60" w:rsidRPr="00531660">
              <w:rPr>
                <w:sz w:val="28"/>
                <w:szCs w:val="28"/>
              </w:rPr>
              <w:t>., учитель технологии</w:t>
            </w:r>
          </w:p>
          <w:p w:rsidR="00C72F60" w:rsidRPr="00531660" w:rsidRDefault="00C72F60" w:rsidP="004F6849">
            <w:pPr>
              <w:pStyle w:val="TableParagraph"/>
              <w:tabs>
                <w:tab w:val="left" w:pos="1198"/>
                <w:tab w:val="left" w:pos="2849"/>
                <w:tab w:val="left" w:pos="3265"/>
                <w:tab w:val="left" w:pos="4644"/>
              </w:tabs>
              <w:spacing w:line="237" w:lineRule="auto"/>
              <w:ind w:left="103" w:right="100"/>
              <w:jc w:val="center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 МБОУ СОШ </w:t>
            </w:r>
            <w:r w:rsidR="00D46FF2">
              <w:rPr>
                <w:sz w:val="28"/>
                <w:szCs w:val="28"/>
              </w:rPr>
              <w:t>с. Пушкино</w:t>
            </w:r>
          </w:p>
          <w:p w:rsidR="00C72F60" w:rsidRPr="00531660" w:rsidRDefault="00C72F60" w:rsidP="004F684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2F60" w:rsidRPr="00531660" w:rsidRDefault="004F6849" w:rsidP="004F6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</w:t>
            </w:r>
          </w:p>
        </w:tc>
        <w:tc>
          <w:tcPr>
            <w:tcW w:w="2130" w:type="dxa"/>
          </w:tcPr>
          <w:p w:rsidR="00C72F60" w:rsidRPr="00531660" w:rsidRDefault="00531660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Руководитель РМО</w:t>
            </w:r>
          </w:p>
          <w:p w:rsidR="00531660" w:rsidRPr="00531660" w:rsidRDefault="00531660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Учителя технологии</w:t>
            </w:r>
          </w:p>
        </w:tc>
      </w:tr>
      <w:tr w:rsidR="004F6849" w:rsidRPr="00531660" w:rsidTr="004F6849">
        <w:tc>
          <w:tcPr>
            <w:tcW w:w="4750" w:type="dxa"/>
          </w:tcPr>
          <w:p w:rsidR="004F6849" w:rsidRPr="00D46FF2" w:rsidRDefault="004F6849" w:rsidP="004F6849">
            <w:pPr>
              <w:pStyle w:val="TableParagraph"/>
              <w:spacing w:before="10"/>
              <w:ind w:left="103" w:right="104"/>
              <w:jc w:val="both"/>
              <w:rPr>
                <w:bCs/>
                <w:sz w:val="28"/>
                <w:szCs w:val="28"/>
              </w:rPr>
            </w:pPr>
            <w:r w:rsidRPr="00D46FF2">
              <w:rPr>
                <w:color w:val="000000"/>
                <w:sz w:val="28"/>
                <w:szCs w:val="28"/>
              </w:rPr>
              <w:t xml:space="preserve">Информационно- методический семинар Тема: «Обеспечение обновления содержания образовательных программ по предметной области «Технология» и методик преподавания предмета» </w:t>
            </w:r>
            <w:r w:rsidRPr="00D46FF2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F6849" w:rsidRPr="00531660" w:rsidRDefault="004F6849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bCs/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Место проведения: </w:t>
            </w:r>
            <w:r w:rsidRPr="00531660">
              <w:rPr>
                <w:bCs/>
                <w:sz w:val="28"/>
                <w:szCs w:val="28"/>
              </w:rPr>
              <w:t xml:space="preserve"> лицей № 1 п. Добринка</w:t>
            </w:r>
          </w:p>
          <w:p w:rsidR="004F6849" w:rsidRPr="00531660" w:rsidRDefault="004F6849" w:rsidP="004F6849">
            <w:pPr>
              <w:pStyle w:val="TableParagraph"/>
              <w:ind w:left="103"/>
              <w:rPr>
                <w:sz w:val="28"/>
                <w:szCs w:val="28"/>
              </w:rPr>
            </w:pPr>
            <w:r w:rsidRPr="00531660">
              <w:rPr>
                <w:color w:val="000009"/>
                <w:sz w:val="28"/>
                <w:szCs w:val="28"/>
              </w:rPr>
              <w:t>Вопросы для обсуждения:</w:t>
            </w:r>
          </w:p>
          <w:p w:rsidR="0073678A" w:rsidRDefault="0073678A" w:rsidP="0073678A">
            <w:pPr>
              <w:pStyle w:val="TableParagraph"/>
              <w:numPr>
                <w:ilvl w:val="1"/>
                <w:numId w:val="5"/>
              </w:numPr>
              <w:tabs>
                <w:tab w:val="left" w:pos="403"/>
              </w:tabs>
              <w:spacing w:before="2"/>
              <w:ind w:righ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учебных модулей по предмету «Технология»</w:t>
            </w:r>
          </w:p>
          <w:p w:rsidR="004F6849" w:rsidRPr="00531660" w:rsidRDefault="004F6849" w:rsidP="004F6849">
            <w:pPr>
              <w:pStyle w:val="TableParagraph"/>
              <w:tabs>
                <w:tab w:val="left" w:pos="403"/>
              </w:tabs>
              <w:spacing w:before="2"/>
              <w:ind w:left="103" w:right="105"/>
              <w:jc w:val="right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Воробьёва Т. Н., учитель технологии</w:t>
            </w:r>
          </w:p>
          <w:p w:rsidR="004F6849" w:rsidRDefault="00BA093A" w:rsidP="00BA093A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Pr="00BA093A">
              <w:rPr>
                <w:bCs/>
                <w:iCs/>
                <w:sz w:val="28"/>
                <w:szCs w:val="28"/>
              </w:rPr>
              <w:t>Гимназия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A093A">
              <w:rPr>
                <w:bCs/>
                <w:iCs/>
                <w:sz w:val="28"/>
                <w:szCs w:val="28"/>
              </w:rPr>
              <w:t> им.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BA093A">
              <w:rPr>
                <w:bCs/>
                <w:iCs/>
                <w:sz w:val="28"/>
                <w:szCs w:val="28"/>
              </w:rPr>
              <w:t>И.М.Макаренкова</w:t>
            </w:r>
            <w:proofErr w:type="gramStart"/>
            <w:r w:rsidRPr="00BA093A">
              <w:rPr>
                <w:bCs/>
                <w:sz w:val="28"/>
                <w:szCs w:val="28"/>
              </w:rPr>
              <w:t>»</w:t>
            </w:r>
            <w:r w:rsidR="004F6849" w:rsidRPr="00531660">
              <w:rPr>
                <w:sz w:val="28"/>
                <w:szCs w:val="28"/>
              </w:rPr>
              <w:t>с</w:t>
            </w:r>
            <w:proofErr w:type="gramEnd"/>
            <w:r w:rsidR="004F6849" w:rsidRPr="00531660">
              <w:rPr>
                <w:sz w:val="28"/>
                <w:szCs w:val="28"/>
              </w:rPr>
              <w:t xml:space="preserve">. </w:t>
            </w:r>
            <w:proofErr w:type="spellStart"/>
            <w:r w:rsidR="004F6849" w:rsidRPr="00531660">
              <w:rPr>
                <w:sz w:val="28"/>
                <w:szCs w:val="28"/>
              </w:rPr>
              <w:t>Ольговка</w:t>
            </w:r>
            <w:proofErr w:type="spellEnd"/>
          </w:p>
          <w:p w:rsidR="0073678A" w:rsidRPr="00531660" w:rsidRDefault="00BA093A" w:rsidP="00BA093A">
            <w:pPr>
              <w:pStyle w:val="TableParagraph"/>
              <w:numPr>
                <w:ilvl w:val="1"/>
                <w:numId w:val="5"/>
              </w:numPr>
              <w:tabs>
                <w:tab w:val="left" w:pos="403"/>
              </w:tabs>
              <w:spacing w:before="2"/>
              <w:ind w:right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как активная форма организации  проектной  урочной и </w:t>
            </w:r>
            <w:r>
              <w:rPr>
                <w:sz w:val="28"/>
                <w:szCs w:val="28"/>
              </w:rPr>
              <w:lastRenderedPageBreak/>
              <w:t>внеурочной деятельности.</w:t>
            </w:r>
          </w:p>
          <w:p w:rsidR="004F6849" w:rsidRPr="00531660" w:rsidRDefault="004F6849" w:rsidP="004F6849">
            <w:pPr>
              <w:pStyle w:val="TableParagraph"/>
              <w:tabs>
                <w:tab w:val="left" w:pos="403"/>
              </w:tabs>
              <w:spacing w:before="2"/>
              <w:ind w:left="103" w:right="105"/>
              <w:jc w:val="right"/>
              <w:rPr>
                <w:sz w:val="28"/>
                <w:szCs w:val="28"/>
              </w:rPr>
            </w:pPr>
          </w:p>
          <w:p w:rsidR="004F6849" w:rsidRPr="00531660" w:rsidRDefault="00BA093A" w:rsidP="004F6849">
            <w:pPr>
              <w:pStyle w:val="TableParagraph"/>
              <w:tabs>
                <w:tab w:val="left" w:pos="744"/>
              </w:tabs>
              <w:spacing w:before="1"/>
              <w:ind w:left="103" w:right="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В. В</w:t>
            </w:r>
            <w:r w:rsidR="004F6849" w:rsidRPr="00531660">
              <w:rPr>
                <w:sz w:val="28"/>
                <w:szCs w:val="28"/>
              </w:rPr>
              <w:t xml:space="preserve">., учитель технологии </w:t>
            </w:r>
          </w:p>
          <w:p w:rsidR="004F6849" w:rsidRPr="00531660" w:rsidRDefault="004F6849" w:rsidP="004F6849">
            <w:pPr>
              <w:pStyle w:val="TableParagraph"/>
              <w:tabs>
                <w:tab w:val="left" w:pos="744"/>
              </w:tabs>
              <w:spacing w:before="1"/>
              <w:ind w:left="103" w:right="104"/>
              <w:jc w:val="right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МБОУ </w:t>
            </w:r>
            <w:r w:rsidR="00BA093A">
              <w:rPr>
                <w:sz w:val="28"/>
                <w:szCs w:val="28"/>
              </w:rPr>
              <w:t>«Лицей №1» п. Добринка</w:t>
            </w:r>
          </w:p>
          <w:p w:rsidR="004F6849" w:rsidRPr="00531660" w:rsidRDefault="004F6849" w:rsidP="004F6849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1"/>
              <w:ind w:left="386" w:hanging="283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Разное</w:t>
            </w:r>
          </w:p>
          <w:p w:rsidR="004F6849" w:rsidRPr="00531660" w:rsidRDefault="004F6849" w:rsidP="004F6849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4F6849" w:rsidRPr="00531660" w:rsidRDefault="004F6849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F6849" w:rsidRDefault="004F6849" w:rsidP="004F6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2023</w:t>
            </w:r>
          </w:p>
        </w:tc>
        <w:tc>
          <w:tcPr>
            <w:tcW w:w="2130" w:type="dxa"/>
          </w:tcPr>
          <w:p w:rsidR="004F6849" w:rsidRPr="00531660" w:rsidRDefault="004F6849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Руководитель РМО</w:t>
            </w:r>
          </w:p>
          <w:p w:rsidR="004F6849" w:rsidRPr="00531660" w:rsidRDefault="004F6849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Учителя технологии</w:t>
            </w:r>
          </w:p>
        </w:tc>
      </w:tr>
      <w:tr w:rsidR="00C72F60" w:rsidRPr="00531660" w:rsidTr="004F6849">
        <w:tc>
          <w:tcPr>
            <w:tcW w:w="4750" w:type="dxa"/>
          </w:tcPr>
          <w:p w:rsidR="004F6849" w:rsidRDefault="004F6849" w:rsidP="004F6849">
            <w:pPr>
              <w:pStyle w:val="TableParagraph"/>
              <w:ind w:left="103"/>
              <w:rPr>
                <w:color w:val="000009"/>
                <w:sz w:val="28"/>
                <w:szCs w:val="28"/>
              </w:rPr>
            </w:pPr>
          </w:p>
          <w:p w:rsidR="004F6849" w:rsidRPr="00BA093A" w:rsidRDefault="00BA093A" w:rsidP="004F6849">
            <w:pPr>
              <w:pStyle w:val="TableParagraph"/>
              <w:ind w:left="103"/>
              <w:rPr>
                <w:color w:val="00000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 «</w:t>
            </w:r>
            <w:r w:rsidR="004F6849" w:rsidRPr="00BA093A">
              <w:rPr>
                <w:color w:val="000000"/>
                <w:sz w:val="28"/>
                <w:szCs w:val="28"/>
              </w:rPr>
              <w:t xml:space="preserve">Использование нестандартных форм проведения уроков технологии в контексте </w:t>
            </w:r>
            <w:proofErr w:type="spellStart"/>
            <w:r w:rsidR="004F6849" w:rsidRPr="00BA093A">
              <w:rPr>
                <w:color w:val="000000"/>
                <w:sz w:val="28"/>
                <w:szCs w:val="28"/>
              </w:rPr>
              <w:t>компетентностного</w:t>
            </w:r>
            <w:proofErr w:type="spellEnd"/>
            <w:r w:rsidR="004F6849" w:rsidRPr="00BA093A">
              <w:rPr>
                <w:color w:val="000000"/>
                <w:sz w:val="28"/>
                <w:szCs w:val="28"/>
              </w:rPr>
              <w:t xml:space="preserve"> подхода в образовании</w:t>
            </w:r>
          </w:p>
          <w:p w:rsidR="004F6849" w:rsidRPr="00BA093A" w:rsidRDefault="004F6849" w:rsidP="004F6849">
            <w:pPr>
              <w:pStyle w:val="TableParagraph"/>
              <w:ind w:left="103"/>
              <w:rPr>
                <w:color w:val="000009"/>
                <w:sz w:val="28"/>
                <w:szCs w:val="28"/>
              </w:rPr>
            </w:pPr>
          </w:p>
          <w:p w:rsidR="00C72F60" w:rsidRPr="00531660" w:rsidRDefault="00C72F60" w:rsidP="004F6849">
            <w:pPr>
              <w:pStyle w:val="TableParagraph"/>
              <w:ind w:left="103"/>
              <w:rPr>
                <w:sz w:val="28"/>
                <w:szCs w:val="28"/>
              </w:rPr>
            </w:pPr>
            <w:r w:rsidRPr="00531660">
              <w:rPr>
                <w:color w:val="000009"/>
                <w:sz w:val="28"/>
                <w:szCs w:val="28"/>
              </w:rPr>
              <w:t>Вопросы для обсуждения:</w:t>
            </w:r>
          </w:p>
          <w:p w:rsidR="00C72F60" w:rsidRPr="00531660" w:rsidRDefault="00C72F60" w:rsidP="004F6849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2"/>
              <w:ind w:right="105" w:firstLine="0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Открытый урок: «Использование цифровых технологий в образовательной области «Технология».</w:t>
            </w:r>
          </w:p>
          <w:p w:rsidR="00C72F60" w:rsidRPr="00531660" w:rsidRDefault="00C72F60" w:rsidP="004F6849">
            <w:pPr>
              <w:pStyle w:val="TableParagraph"/>
              <w:tabs>
                <w:tab w:val="left" w:pos="403"/>
              </w:tabs>
              <w:spacing w:before="2"/>
              <w:ind w:left="103" w:right="105"/>
              <w:jc w:val="right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Воробьёва Т. Н., учитель технологии</w:t>
            </w:r>
          </w:p>
          <w:p w:rsidR="00C72F60" w:rsidRPr="00531660" w:rsidRDefault="00C72F60" w:rsidP="004F6849">
            <w:pPr>
              <w:pStyle w:val="TableParagraph"/>
              <w:tabs>
                <w:tab w:val="left" w:pos="403"/>
              </w:tabs>
              <w:spacing w:before="2"/>
              <w:ind w:left="103" w:right="105"/>
              <w:jc w:val="right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 гимназии с. Ольговка</w:t>
            </w:r>
          </w:p>
          <w:p w:rsidR="00C72F60" w:rsidRPr="00531660" w:rsidRDefault="00C72F60" w:rsidP="004F6849">
            <w:pPr>
              <w:pStyle w:val="TableParagraph"/>
              <w:tabs>
                <w:tab w:val="left" w:pos="403"/>
              </w:tabs>
              <w:spacing w:before="2"/>
              <w:ind w:left="103" w:right="105"/>
              <w:jc w:val="right"/>
              <w:rPr>
                <w:sz w:val="28"/>
                <w:szCs w:val="28"/>
              </w:rPr>
            </w:pPr>
          </w:p>
          <w:p w:rsidR="00C72F60" w:rsidRPr="00531660" w:rsidRDefault="00C72F60" w:rsidP="004F6849">
            <w:pPr>
              <w:pStyle w:val="TableParagraph"/>
              <w:numPr>
                <w:ilvl w:val="0"/>
                <w:numId w:val="3"/>
              </w:numPr>
              <w:tabs>
                <w:tab w:val="left" w:pos="744"/>
              </w:tabs>
              <w:spacing w:before="1"/>
              <w:ind w:right="104" w:firstLine="0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Реализация личностного подхода в педагогической деятельности учителя.</w:t>
            </w:r>
          </w:p>
          <w:p w:rsidR="00C72F60" w:rsidRPr="00531660" w:rsidRDefault="00C72F60" w:rsidP="004F6849">
            <w:pPr>
              <w:pStyle w:val="TableParagraph"/>
              <w:tabs>
                <w:tab w:val="left" w:pos="744"/>
              </w:tabs>
              <w:spacing w:before="1"/>
              <w:ind w:left="103" w:right="104"/>
              <w:jc w:val="right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 xml:space="preserve">Гнездилова Г. А., учитель технологии </w:t>
            </w:r>
          </w:p>
          <w:p w:rsidR="00C72F60" w:rsidRPr="00531660" w:rsidRDefault="00C72F60" w:rsidP="004F6849">
            <w:pPr>
              <w:pStyle w:val="TableParagraph"/>
              <w:tabs>
                <w:tab w:val="left" w:pos="744"/>
              </w:tabs>
              <w:spacing w:before="1"/>
              <w:ind w:left="103" w:right="104"/>
              <w:jc w:val="right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МБОУ СШ с. Талицкий Чамлык</w:t>
            </w:r>
          </w:p>
          <w:p w:rsidR="00C72F60" w:rsidRPr="00531660" w:rsidRDefault="00C72F60" w:rsidP="004F6849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1"/>
              <w:ind w:left="386" w:hanging="283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Разное</w:t>
            </w:r>
          </w:p>
          <w:p w:rsidR="00C72F60" w:rsidRPr="00531660" w:rsidRDefault="00C72F60" w:rsidP="004F6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72F60" w:rsidRPr="00531660" w:rsidRDefault="004F6849" w:rsidP="004F6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</w:p>
        </w:tc>
        <w:tc>
          <w:tcPr>
            <w:tcW w:w="2130" w:type="dxa"/>
          </w:tcPr>
          <w:p w:rsidR="00531660" w:rsidRPr="00531660" w:rsidRDefault="00531660" w:rsidP="004F6849">
            <w:pPr>
              <w:pStyle w:val="TableParagraph"/>
              <w:spacing w:before="7" w:line="242" w:lineRule="auto"/>
              <w:ind w:left="103" w:right="102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Руководитель РМО</w:t>
            </w:r>
          </w:p>
          <w:p w:rsidR="00C72F60" w:rsidRPr="00531660" w:rsidRDefault="00531660" w:rsidP="004F6849">
            <w:pPr>
              <w:pStyle w:val="TableParagraph"/>
              <w:spacing w:before="10"/>
              <w:ind w:left="103" w:right="104"/>
              <w:jc w:val="both"/>
              <w:rPr>
                <w:sz w:val="28"/>
                <w:szCs w:val="28"/>
              </w:rPr>
            </w:pPr>
            <w:r w:rsidRPr="00531660">
              <w:rPr>
                <w:sz w:val="28"/>
                <w:szCs w:val="28"/>
              </w:rPr>
              <w:t>Учителя технологии</w:t>
            </w:r>
          </w:p>
        </w:tc>
      </w:tr>
    </w:tbl>
    <w:p w:rsidR="004F6849" w:rsidRDefault="004F6849">
      <w:pPr>
        <w:rPr>
          <w:sz w:val="28"/>
          <w:szCs w:val="28"/>
        </w:rPr>
      </w:pPr>
    </w:p>
    <w:p w:rsidR="004F6849" w:rsidRPr="004F6849" w:rsidRDefault="004F6849" w:rsidP="004F6849">
      <w:pPr>
        <w:rPr>
          <w:sz w:val="28"/>
          <w:szCs w:val="28"/>
        </w:rPr>
      </w:pPr>
    </w:p>
    <w:p w:rsidR="004F6849" w:rsidRPr="004F6849" w:rsidRDefault="004F6849" w:rsidP="004F6849">
      <w:pPr>
        <w:rPr>
          <w:sz w:val="28"/>
          <w:szCs w:val="28"/>
        </w:rPr>
      </w:pPr>
    </w:p>
    <w:p w:rsidR="004F6849" w:rsidRPr="004F6849" w:rsidRDefault="004F6849" w:rsidP="004F6849">
      <w:pPr>
        <w:rPr>
          <w:sz w:val="28"/>
          <w:szCs w:val="28"/>
        </w:rPr>
      </w:pPr>
    </w:p>
    <w:p w:rsidR="004F6849" w:rsidRPr="004F6849" w:rsidRDefault="004F6849" w:rsidP="004F6849">
      <w:pPr>
        <w:rPr>
          <w:sz w:val="28"/>
          <w:szCs w:val="28"/>
        </w:rPr>
      </w:pPr>
    </w:p>
    <w:p w:rsidR="004F6849" w:rsidRPr="004F6849" w:rsidRDefault="004F6849" w:rsidP="004F6849">
      <w:pPr>
        <w:rPr>
          <w:sz w:val="28"/>
          <w:szCs w:val="28"/>
        </w:rPr>
      </w:pPr>
    </w:p>
    <w:p w:rsidR="004F6849" w:rsidRPr="004F6849" w:rsidRDefault="004F6849" w:rsidP="004F6849">
      <w:pPr>
        <w:rPr>
          <w:sz w:val="28"/>
          <w:szCs w:val="28"/>
        </w:rPr>
      </w:pPr>
    </w:p>
    <w:p w:rsidR="004F6849" w:rsidRDefault="004F6849">
      <w:pPr>
        <w:rPr>
          <w:sz w:val="28"/>
          <w:szCs w:val="28"/>
        </w:rPr>
      </w:pPr>
    </w:p>
    <w:p w:rsidR="004F6849" w:rsidRDefault="004F6849">
      <w:pPr>
        <w:rPr>
          <w:sz w:val="28"/>
          <w:szCs w:val="28"/>
        </w:rPr>
      </w:pPr>
    </w:p>
    <w:p w:rsidR="004F6849" w:rsidRDefault="004F6849">
      <w:pPr>
        <w:rPr>
          <w:sz w:val="28"/>
          <w:szCs w:val="28"/>
        </w:rPr>
      </w:pPr>
    </w:p>
    <w:p w:rsidR="004F6849" w:rsidRDefault="004F6849">
      <w:pPr>
        <w:rPr>
          <w:sz w:val="28"/>
          <w:szCs w:val="28"/>
        </w:rPr>
      </w:pPr>
    </w:p>
    <w:p w:rsidR="004F6849" w:rsidRDefault="004F6849">
      <w:pPr>
        <w:rPr>
          <w:sz w:val="28"/>
          <w:szCs w:val="28"/>
        </w:rPr>
      </w:pPr>
    </w:p>
    <w:p w:rsidR="004F6849" w:rsidRDefault="004F6849">
      <w:pPr>
        <w:rPr>
          <w:sz w:val="28"/>
          <w:szCs w:val="28"/>
        </w:rPr>
      </w:pPr>
    </w:p>
    <w:p w:rsidR="004F6849" w:rsidRDefault="004F6849">
      <w:pPr>
        <w:rPr>
          <w:sz w:val="28"/>
          <w:szCs w:val="28"/>
        </w:rPr>
      </w:pPr>
    </w:p>
    <w:p w:rsidR="00097E15" w:rsidRPr="00531660" w:rsidRDefault="004F684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097E15" w:rsidRPr="00531660" w:rsidSect="00EE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7B3"/>
    <w:multiLevelType w:val="hybridMultilevel"/>
    <w:tmpl w:val="B8B6D03C"/>
    <w:lvl w:ilvl="0" w:tplc="7706B624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02D0"/>
    <w:multiLevelType w:val="hybridMultilevel"/>
    <w:tmpl w:val="FFFFFFFF"/>
    <w:lvl w:ilvl="0" w:tplc="0CC8C4B6">
      <w:start w:val="1"/>
      <w:numFmt w:val="decimal"/>
      <w:lvlText w:val="%1."/>
      <w:lvlJc w:val="left"/>
      <w:pPr>
        <w:ind w:left="103" w:hanging="704"/>
      </w:pPr>
      <w:rPr>
        <w:rFonts w:ascii="Times New Roman" w:eastAsia="Times New Roman" w:hAnsi="Times New Roman" w:hint="default"/>
        <w:spacing w:val="-5"/>
        <w:w w:val="100"/>
        <w:sz w:val="28"/>
        <w:szCs w:val="28"/>
      </w:rPr>
    </w:lvl>
    <w:lvl w:ilvl="1" w:tplc="3670B4C4">
      <w:numFmt w:val="bullet"/>
      <w:lvlText w:val="•"/>
      <w:lvlJc w:val="left"/>
      <w:pPr>
        <w:ind w:left="700" w:hanging="704"/>
      </w:pPr>
      <w:rPr>
        <w:rFonts w:hint="default"/>
      </w:rPr>
    </w:lvl>
    <w:lvl w:ilvl="2" w:tplc="539AB450">
      <w:numFmt w:val="bullet"/>
      <w:lvlText w:val="•"/>
      <w:lvlJc w:val="left"/>
      <w:pPr>
        <w:ind w:left="1301" w:hanging="704"/>
      </w:pPr>
      <w:rPr>
        <w:rFonts w:hint="default"/>
      </w:rPr>
    </w:lvl>
    <w:lvl w:ilvl="3" w:tplc="0DC0C810">
      <w:numFmt w:val="bullet"/>
      <w:lvlText w:val="•"/>
      <w:lvlJc w:val="left"/>
      <w:pPr>
        <w:ind w:left="1902" w:hanging="704"/>
      </w:pPr>
      <w:rPr>
        <w:rFonts w:hint="default"/>
      </w:rPr>
    </w:lvl>
    <w:lvl w:ilvl="4" w:tplc="BAA4D600">
      <w:numFmt w:val="bullet"/>
      <w:lvlText w:val="•"/>
      <w:lvlJc w:val="left"/>
      <w:pPr>
        <w:ind w:left="2503" w:hanging="704"/>
      </w:pPr>
      <w:rPr>
        <w:rFonts w:hint="default"/>
      </w:rPr>
    </w:lvl>
    <w:lvl w:ilvl="5" w:tplc="39F01C74">
      <w:numFmt w:val="bullet"/>
      <w:lvlText w:val="•"/>
      <w:lvlJc w:val="left"/>
      <w:pPr>
        <w:ind w:left="3104" w:hanging="704"/>
      </w:pPr>
      <w:rPr>
        <w:rFonts w:hint="default"/>
      </w:rPr>
    </w:lvl>
    <w:lvl w:ilvl="6" w:tplc="E196C728">
      <w:numFmt w:val="bullet"/>
      <w:lvlText w:val="•"/>
      <w:lvlJc w:val="left"/>
      <w:pPr>
        <w:ind w:left="3704" w:hanging="704"/>
      </w:pPr>
      <w:rPr>
        <w:rFonts w:hint="default"/>
      </w:rPr>
    </w:lvl>
    <w:lvl w:ilvl="7" w:tplc="FD069D54">
      <w:numFmt w:val="bullet"/>
      <w:lvlText w:val="•"/>
      <w:lvlJc w:val="left"/>
      <w:pPr>
        <w:ind w:left="4305" w:hanging="704"/>
      </w:pPr>
      <w:rPr>
        <w:rFonts w:hint="default"/>
      </w:rPr>
    </w:lvl>
    <w:lvl w:ilvl="8" w:tplc="4634B2E0">
      <w:numFmt w:val="bullet"/>
      <w:lvlText w:val="•"/>
      <w:lvlJc w:val="left"/>
      <w:pPr>
        <w:ind w:left="4906" w:hanging="704"/>
      </w:pPr>
      <w:rPr>
        <w:rFonts w:hint="default"/>
      </w:rPr>
    </w:lvl>
  </w:abstractNum>
  <w:abstractNum w:abstractNumId="2">
    <w:nsid w:val="35496FD9"/>
    <w:multiLevelType w:val="hybridMultilevel"/>
    <w:tmpl w:val="462A3A96"/>
    <w:lvl w:ilvl="0" w:tplc="7706B624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C7F1B"/>
    <w:multiLevelType w:val="multilevel"/>
    <w:tmpl w:val="ED1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62D2F"/>
    <w:multiLevelType w:val="hybridMultilevel"/>
    <w:tmpl w:val="5C1ADE98"/>
    <w:lvl w:ilvl="0" w:tplc="7706B62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D247B"/>
    <w:multiLevelType w:val="hybridMultilevel"/>
    <w:tmpl w:val="FFFFFFFF"/>
    <w:lvl w:ilvl="0" w:tplc="985EF15C">
      <w:start w:val="1"/>
      <w:numFmt w:val="decimal"/>
      <w:lvlText w:val="%1."/>
      <w:lvlJc w:val="left"/>
      <w:pPr>
        <w:ind w:left="103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72A0A4E">
      <w:numFmt w:val="bullet"/>
      <w:lvlText w:val="•"/>
      <w:lvlJc w:val="left"/>
      <w:pPr>
        <w:ind w:left="700" w:hanging="300"/>
      </w:pPr>
      <w:rPr>
        <w:rFonts w:hint="default"/>
      </w:rPr>
    </w:lvl>
    <w:lvl w:ilvl="2" w:tplc="A3B04554">
      <w:numFmt w:val="bullet"/>
      <w:lvlText w:val="•"/>
      <w:lvlJc w:val="left"/>
      <w:pPr>
        <w:ind w:left="1301" w:hanging="300"/>
      </w:pPr>
      <w:rPr>
        <w:rFonts w:hint="default"/>
      </w:rPr>
    </w:lvl>
    <w:lvl w:ilvl="3" w:tplc="0E58C826">
      <w:numFmt w:val="bullet"/>
      <w:lvlText w:val="•"/>
      <w:lvlJc w:val="left"/>
      <w:pPr>
        <w:ind w:left="1902" w:hanging="300"/>
      </w:pPr>
      <w:rPr>
        <w:rFonts w:hint="default"/>
      </w:rPr>
    </w:lvl>
    <w:lvl w:ilvl="4" w:tplc="0C14B40C">
      <w:numFmt w:val="bullet"/>
      <w:lvlText w:val="•"/>
      <w:lvlJc w:val="left"/>
      <w:pPr>
        <w:ind w:left="2503" w:hanging="300"/>
      </w:pPr>
      <w:rPr>
        <w:rFonts w:hint="default"/>
      </w:rPr>
    </w:lvl>
    <w:lvl w:ilvl="5" w:tplc="CF06D11C">
      <w:numFmt w:val="bullet"/>
      <w:lvlText w:val="•"/>
      <w:lvlJc w:val="left"/>
      <w:pPr>
        <w:ind w:left="3104" w:hanging="300"/>
      </w:pPr>
      <w:rPr>
        <w:rFonts w:hint="default"/>
      </w:rPr>
    </w:lvl>
    <w:lvl w:ilvl="6" w:tplc="B2F013F2">
      <w:numFmt w:val="bullet"/>
      <w:lvlText w:val="•"/>
      <w:lvlJc w:val="left"/>
      <w:pPr>
        <w:ind w:left="3704" w:hanging="300"/>
      </w:pPr>
      <w:rPr>
        <w:rFonts w:hint="default"/>
      </w:rPr>
    </w:lvl>
    <w:lvl w:ilvl="7" w:tplc="774C29C8">
      <w:numFmt w:val="bullet"/>
      <w:lvlText w:val="•"/>
      <w:lvlJc w:val="left"/>
      <w:pPr>
        <w:ind w:left="4305" w:hanging="300"/>
      </w:pPr>
      <w:rPr>
        <w:rFonts w:hint="default"/>
      </w:rPr>
    </w:lvl>
    <w:lvl w:ilvl="8" w:tplc="599AEFDE">
      <w:numFmt w:val="bullet"/>
      <w:lvlText w:val="•"/>
      <w:lvlJc w:val="left"/>
      <w:pPr>
        <w:ind w:left="4906" w:hanging="300"/>
      </w:pPr>
      <w:rPr>
        <w:rFonts w:hint="default"/>
      </w:rPr>
    </w:lvl>
  </w:abstractNum>
  <w:abstractNum w:abstractNumId="6">
    <w:nsid w:val="60EE58AA"/>
    <w:multiLevelType w:val="multilevel"/>
    <w:tmpl w:val="633A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F69D5"/>
    <w:multiLevelType w:val="hybridMultilevel"/>
    <w:tmpl w:val="FFFFFFFF"/>
    <w:lvl w:ilvl="0" w:tplc="98348B2A">
      <w:start w:val="1"/>
      <w:numFmt w:val="decimal"/>
      <w:lvlText w:val="%1)"/>
      <w:lvlJc w:val="left"/>
      <w:pPr>
        <w:ind w:left="308" w:hanging="3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CECB4BC">
      <w:numFmt w:val="bullet"/>
      <w:lvlText w:val="•"/>
      <w:lvlJc w:val="left"/>
      <w:pPr>
        <w:ind w:left="1378" w:hanging="308"/>
      </w:pPr>
      <w:rPr>
        <w:rFonts w:hint="default"/>
      </w:rPr>
    </w:lvl>
    <w:lvl w:ilvl="2" w:tplc="02CCA7A6">
      <w:numFmt w:val="bullet"/>
      <w:lvlText w:val="•"/>
      <w:lvlJc w:val="left"/>
      <w:pPr>
        <w:ind w:left="2453" w:hanging="308"/>
      </w:pPr>
      <w:rPr>
        <w:rFonts w:hint="default"/>
      </w:rPr>
    </w:lvl>
    <w:lvl w:ilvl="3" w:tplc="02AE2D80">
      <w:numFmt w:val="bullet"/>
      <w:lvlText w:val="•"/>
      <w:lvlJc w:val="left"/>
      <w:pPr>
        <w:ind w:left="3528" w:hanging="308"/>
      </w:pPr>
      <w:rPr>
        <w:rFonts w:hint="default"/>
      </w:rPr>
    </w:lvl>
    <w:lvl w:ilvl="4" w:tplc="E550CB52">
      <w:numFmt w:val="bullet"/>
      <w:lvlText w:val="•"/>
      <w:lvlJc w:val="left"/>
      <w:pPr>
        <w:ind w:left="4603" w:hanging="308"/>
      </w:pPr>
      <w:rPr>
        <w:rFonts w:hint="default"/>
      </w:rPr>
    </w:lvl>
    <w:lvl w:ilvl="5" w:tplc="C372A138">
      <w:numFmt w:val="bullet"/>
      <w:lvlText w:val="•"/>
      <w:lvlJc w:val="left"/>
      <w:pPr>
        <w:ind w:left="5678" w:hanging="308"/>
      </w:pPr>
      <w:rPr>
        <w:rFonts w:hint="default"/>
      </w:rPr>
    </w:lvl>
    <w:lvl w:ilvl="6" w:tplc="8E5A9EC8">
      <w:numFmt w:val="bullet"/>
      <w:lvlText w:val="•"/>
      <w:lvlJc w:val="left"/>
      <w:pPr>
        <w:ind w:left="6752" w:hanging="308"/>
      </w:pPr>
      <w:rPr>
        <w:rFonts w:hint="default"/>
      </w:rPr>
    </w:lvl>
    <w:lvl w:ilvl="7" w:tplc="0A1E93DC">
      <w:numFmt w:val="bullet"/>
      <w:lvlText w:val="•"/>
      <w:lvlJc w:val="left"/>
      <w:pPr>
        <w:ind w:left="7827" w:hanging="308"/>
      </w:pPr>
      <w:rPr>
        <w:rFonts w:hint="default"/>
      </w:rPr>
    </w:lvl>
    <w:lvl w:ilvl="8" w:tplc="C2720F5A">
      <w:numFmt w:val="bullet"/>
      <w:lvlText w:val="•"/>
      <w:lvlJc w:val="left"/>
      <w:pPr>
        <w:ind w:left="8902" w:hanging="308"/>
      </w:pPr>
      <w:rPr>
        <w:rFonts w:hint="default"/>
      </w:rPr>
    </w:lvl>
  </w:abstractNum>
  <w:abstractNum w:abstractNumId="8">
    <w:nsid w:val="73391BF9"/>
    <w:multiLevelType w:val="multilevel"/>
    <w:tmpl w:val="A836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916BC"/>
    <w:multiLevelType w:val="hybridMultilevel"/>
    <w:tmpl w:val="FFFFFFFF"/>
    <w:lvl w:ilvl="0" w:tplc="D1D0D0C4">
      <w:start w:val="1"/>
      <w:numFmt w:val="decimal"/>
      <w:lvlText w:val="%1."/>
      <w:lvlJc w:val="left"/>
      <w:pPr>
        <w:ind w:left="103" w:hanging="697"/>
      </w:pPr>
      <w:rPr>
        <w:rFonts w:ascii="Times New Roman" w:eastAsia="Times New Roman" w:hAnsi="Times New Roman" w:hint="default"/>
        <w:spacing w:val="-34"/>
        <w:w w:val="100"/>
        <w:sz w:val="28"/>
        <w:szCs w:val="28"/>
      </w:rPr>
    </w:lvl>
    <w:lvl w:ilvl="1" w:tplc="6E3EA46C">
      <w:numFmt w:val="bullet"/>
      <w:lvlText w:val="•"/>
      <w:lvlJc w:val="left"/>
      <w:pPr>
        <w:ind w:left="700" w:hanging="697"/>
      </w:pPr>
      <w:rPr>
        <w:rFonts w:hint="default"/>
      </w:rPr>
    </w:lvl>
    <w:lvl w:ilvl="2" w:tplc="67D49D2C">
      <w:numFmt w:val="bullet"/>
      <w:lvlText w:val="•"/>
      <w:lvlJc w:val="left"/>
      <w:pPr>
        <w:ind w:left="1301" w:hanging="697"/>
      </w:pPr>
      <w:rPr>
        <w:rFonts w:hint="default"/>
      </w:rPr>
    </w:lvl>
    <w:lvl w:ilvl="3" w:tplc="2D349094">
      <w:numFmt w:val="bullet"/>
      <w:lvlText w:val="•"/>
      <w:lvlJc w:val="left"/>
      <w:pPr>
        <w:ind w:left="1902" w:hanging="697"/>
      </w:pPr>
      <w:rPr>
        <w:rFonts w:hint="default"/>
      </w:rPr>
    </w:lvl>
    <w:lvl w:ilvl="4" w:tplc="FFB2E5DE">
      <w:numFmt w:val="bullet"/>
      <w:lvlText w:val="•"/>
      <w:lvlJc w:val="left"/>
      <w:pPr>
        <w:ind w:left="2503" w:hanging="697"/>
      </w:pPr>
      <w:rPr>
        <w:rFonts w:hint="default"/>
      </w:rPr>
    </w:lvl>
    <w:lvl w:ilvl="5" w:tplc="F3E4FFEE">
      <w:numFmt w:val="bullet"/>
      <w:lvlText w:val="•"/>
      <w:lvlJc w:val="left"/>
      <w:pPr>
        <w:ind w:left="3104" w:hanging="697"/>
      </w:pPr>
      <w:rPr>
        <w:rFonts w:hint="default"/>
      </w:rPr>
    </w:lvl>
    <w:lvl w:ilvl="6" w:tplc="E6BA2B8A">
      <w:numFmt w:val="bullet"/>
      <w:lvlText w:val="•"/>
      <w:lvlJc w:val="left"/>
      <w:pPr>
        <w:ind w:left="3704" w:hanging="697"/>
      </w:pPr>
      <w:rPr>
        <w:rFonts w:hint="default"/>
      </w:rPr>
    </w:lvl>
    <w:lvl w:ilvl="7" w:tplc="CFCE9CCA">
      <w:numFmt w:val="bullet"/>
      <w:lvlText w:val="•"/>
      <w:lvlJc w:val="left"/>
      <w:pPr>
        <w:ind w:left="4305" w:hanging="697"/>
      </w:pPr>
      <w:rPr>
        <w:rFonts w:hint="default"/>
      </w:rPr>
    </w:lvl>
    <w:lvl w:ilvl="8" w:tplc="5F06C20E">
      <w:numFmt w:val="bullet"/>
      <w:lvlText w:val="•"/>
      <w:lvlJc w:val="left"/>
      <w:pPr>
        <w:ind w:left="4906" w:hanging="697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87647"/>
    <w:rsid w:val="00081252"/>
    <w:rsid w:val="00097E15"/>
    <w:rsid w:val="00195721"/>
    <w:rsid w:val="00270B51"/>
    <w:rsid w:val="002D6A2F"/>
    <w:rsid w:val="002E310B"/>
    <w:rsid w:val="00467E48"/>
    <w:rsid w:val="00477DD9"/>
    <w:rsid w:val="004F6849"/>
    <w:rsid w:val="00531660"/>
    <w:rsid w:val="005419AC"/>
    <w:rsid w:val="00573FEF"/>
    <w:rsid w:val="0058742C"/>
    <w:rsid w:val="0059179F"/>
    <w:rsid w:val="00594C48"/>
    <w:rsid w:val="005A1864"/>
    <w:rsid w:val="005B3A4D"/>
    <w:rsid w:val="00600F6F"/>
    <w:rsid w:val="00605CCD"/>
    <w:rsid w:val="00631559"/>
    <w:rsid w:val="00675873"/>
    <w:rsid w:val="006B5A1D"/>
    <w:rsid w:val="006C55A8"/>
    <w:rsid w:val="0073678A"/>
    <w:rsid w:val="007E5ADE"/>
    <w:rsid w:val="008304D2"/>
    <w:rsid w:val="008B22EA"/>
    <w:rsid w:val="00970608"/>
    <w:rsid w:val="00976138"/>
    <w:rsid w:val="009A37C7"/>
    <w:rsid w:val="009A78E6"/>
    <w:rsid w:val="009C44E4"/>
    <w:rsid w:val="009C6F88"/>
    <w:rsid w:val="009E0FE8"/>
    <w:rsid w:val="00AC7E39"/>
    <w:rsid w:val="00B47122"/>
    <w:rsid w:val="00BA093A"/>
    <w:rsid w:val="00BA3423"/>
    <w:rsid w:val="00BF2F7C"/>
    <w:rsid w:val="00C1607F"/>
    <w:rsid w:val="00C44720"/>
    <w:rsid w:val="00C72F60"/>
    <w:rsid w:val="00C75D1A"/>
    <w:rsid w:val="00C77DD0"/>
    <w:rsid w:val="00CA6F00"/>
    <w:rsid w:val="00D034B6"/>
    <w:rsid w:val="00D23B85"/>
    <w:rsid w:val="00D46FF2"/>
    <w:rsid w:val="00D72EF9"/>
    <w:rsid w:val="00D87647"/>
    <w:rsid w:val="00DA0C31"/>
    <w:rsid w:val="00DB4E6C"/>
    <w:rsid w:val="00E84EA4"/>
    <w:rsid w:val="00EE7DB8"/>
    <w:rsid w:val="00F42BB8"/>
    <w:rsid w:val="00FD668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4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D87647"/>
    <w:pPr>
      <w:spacing w:line="316" w:lineRule="exact"/>
      <w:ind w:left="103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647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87647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8764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87647"/>
    <w:pPr>
      <w:ind w:left="104" w:right="212"/>
    </w:pPr>
  </w:style>
  <w:style w:type="paragraph" w:customStyle="1" w:styleId="TableParagraph">
    <w:name w:val="Table Paragraph"/>
    <w:basedOn w:val="a"/>
    <w:uiPriority w:val="99"/>
    <w:rsid w:val="00D87647"/>
  </w:style>
  <w:style w:type="paragraph" w:styleId="a6">
    <w:name w:val="Normal (Web)"/>
    <w:basedOn w:val="a"/>
    <w:uiPriority w:val="99"/>
    <w:rsid w:val="00D8764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rsid w:val="00D72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792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РМО учителей технологии Хлевенского района Липецкой области</vt:lpstr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РМО учителей технологии Хлевенского района Липецкой области</dc:title>
  <dc:subject/>
  <dc:creator>Татьяна Мартынова</dc:creator>
  <cp:keywords/>
  <dc:description/>
  <cp:lastModifiedBy>Шабалктна</cp:lastModifiedBy>
  <cp:revision>9</cp:revision>
  <dcterms:created xsi:type="dcterms:W3CDTF">2021-10-29T12:28:00Z</dcterms:created>
  <dcterms:modified xsi:type="dcterms:W3CDTF">2023-02-15T08:24:00Z</dcterms:modified>
</cp:coreProperties>
</file>