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E0D52" w:rsidRDefault="00656C80" w:rsidP="00B64B13">
      <w:pPr>
        <w:jc w:val="center"/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</w:pPr>
      <w:r w:rsidRPr="00656C80"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  <w:t>26.12.2019 года в МБОУ « Гимназия им. И.М.Ма</w:t>
      </w:r>
      <w:r w:rsidR="00597B52"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  <w:t>каренкова»</w:t>
      </w:r>
      <w:proofErr w:type="spellStart"/>
      <w:r w:rsidR="00B64B13"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  <w:t>с</w:t>
      </w:r>
      <w:proofErr w:type="gramStart"/>
      <w:r w:rsidR="00B64B13"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  <w:t>.О</w:t>
      </w:r>
      <w:proofErr w:type="gramEnd"/>
      <w:r w:rsidR="00B64B13"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  <w:t>льговка</w:t>
      </w:r>
      <w:proofErr w:type="spellEnd"/>
      <w:r w:rsidR="00597B52"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  <w:t xml:space="preserve"> состоялся семинар заместителей </w:t>
      </w:r>
      <w:r w:rsidRPr="00656C80"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  <w:t>руководителей школ по теме: «</w:t>
      </w:r>
      <w:r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  <w:t>Комплексное коррекционно-развивающее сопровождение как фактор успешного развития детей с ОВЗ в целях обеспечения качества образования».</w:t>
      </w:r>
    </w:p>
    <w:tbl>
      <w:tblPr>
        <w:tblStyle w:val="a8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5211"/>
        <w:gridCol w:w="4536"/>
      </w:tblGrid>
      <w:tr w:rsidR="001D5BBB" w:rsidRPr="002B50F2" w:rsidTr="00B64B13">
        <w:tc>
          <w:tcPr>
            <w:tcW w:w="5211" w:type="dxa"/>
          </w:tcPr>
          <w:p w:rsidR="001D5BBB" w:rsidRPr="002B50F2" w:rsidRDefault="001D5BBB">
            <w:pPr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В начале мероприятия участники семинара ознакомились  с локальными актами гимназии, нормативной правовой документацией регламентирующей </w:t>
            </w:r>
            <w:proofErr w:type="spellStart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психолого</w:t>
            </w:r>
            <w:proofErr w:type="spellEnd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–п</w:t>
            </w:r>
            <w:proofErr w:type="gramEnd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едагогическое сопровождение обучающихся с ОВЗ.</w:t>
            </w:r>
          </w:p>
        </w:tc>
        <w:tc>
          <w:tcPr>
            <w:tcW w:w="4536" w:type="dxa"/>
          </w:tcPr>
          <w:p w:rsidR="001D5BBB" w:rsidRPr="002B50F2" w:rsidRDefault="001D5BBB" w:rsidP="001D5BBB">
            <w:pPr>
              <w:ind w:left="-108"/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2B50F2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528955</wp:posOffset>
                  </wp:positionH>
                  <wp:positionV relativeFrom="paragraph">
                    <wp:posOffset>22860</wp:posOffset>
                  </wp:positionV>
                  <wp:extent cx="2418715" cy="1240155"/>
                  <wp:effectExtent l="19050" t="0" r="635" b="0"/>
                  <wp:wrapTight wrapText="bothSides">
                    <wp:wrapPolygon edited="0">
                      <wp:start x="-170" y="0"/>
                      <wp:lineTo x="-170" y="21235"/>
                      <wp:lineTo x="21606" y="21235"/>
                      <wp:lineTo x="21606" y="0"/>
                      <wp:lineTo x="-170" y="0"/>
                    </wp:wrapPolygon>
                  </wp:wrapTight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5131" t="3989" r="5719" b="54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15" cy="12401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5BBB" w:rsidRPr="002B50F2" w:rsidTr="00B64B13">
        <w:tc>
          <w:tcPr>
            <w:tcW w:w="9747" w:type="dxa"/>
            <w:gridSpan w:val="2"/>
          </w:tcPr>
          <w:p w:rsidR="001D5BBB" w:rsidRPr="002B50F2" w:rsidRDefault="001D5BBB" w:rsidP="001D5BBB">
            <w:pPr>
              <w:ind w:left="-108"/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</w:pP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В рамках семинара было проведено два открытых урока и мастер-класса.</w:t>
            </w:r>
          </w:p>
        </w:tc>
      </w:tr>
      <w:tr w:rsidR="001D5BBB" w:rsidRPr="002B50F2" w:rsidTr="00B64B13">
        <w:trPr>
          <w:trHeight w:val="4070"/>
        </w:trPr>
        <w:tc>
          <w:tcPr>
            <w:tcW w:w="5211" w:type="dxa"/>
          </w:tcPr>
          <w:p w:rsidR="001D5BBB" w:rsidRPr="002B50F2" w:rsidRDefault="00B64B13" w:rsidP="00B64B13">
            <w:pPr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5408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774065</wp:posOffset>
                  </wp:positionV>
                  <wp:extent cx="3153410" cy="1828800"/>
                  <wp:effectExtent l="19050" t="0" r="8890" b="0"/>
                  <wp:wrapTight wrapText="bothSides">
                    <wp:wrapPolygon edited="0">
                      <wp:start x="-130" y="0"/>
                      <wp:lineTo x="-130" y="21375"/>
                      <wp:lineTo x="21661" y="21375"/>
                      <wp:lineTo x="21661" y="0"/>
                      <wp:lineTo x="-130" y="0"/>
                    </wp:wrapPolygon>
                  </wp:wrapTight>
                  <wp:docPr id="2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4810" t="4273" r="5077" b="133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341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1D5BBB"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Урок  математики в инклюзивном классе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="001D5BBB" w:rsidRPr="002B50F2">
              <w:rPr>
                <w:rFonts w:ascii="Times New Roman" w:hAnsi="Times New Roman" w:cs="Times New Roman"/>
                <w:sz w:val="24"/>
                <w:szCs w:val="24"/>
              </w:rPr>
              <w:t>4 класс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="001D5BBB"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="002B50F2">
              <w:rPr>
                <w:rFonts w:ascii="Times New Roman" w:hAnsi="Times New Roman" w:cs="Times New Roman"/>
                <w:sz w:val="24"/>
                <w:szCs w:val="24"/>
              </w:rPr>
              <w:t>теме</w:t>
            </w:r>
            <w:r w:rsidR="001D5BBB" w:rsidRPr="002B50F2">
              <w:rPr>
                <w:rFonts w:ascii="Times New Roman" w:hAnsi="Times New Roman" w:cs="Times New Roman"/>
                <w:sz w:val="24"/>
                <w:szCs w:val="24"/>
              </w:rPr>
              <w:t>: «Масса и ее измерение», проводила учитель начальных классов Зиновьева СВ.</w:t>
            </w:r>
          </w:p>
        </w:tc>
        <w:tc>
          <w:tcPr>
            <w:tcW w:w="4536" w:type="dxa"/>
          </w:tcPr>
          <w:p w:rsidR="001D5BBB" w:rsidRPr="002B50F2" w:rsidRDefault="001D5BBB" w:rsidP="001D5BBB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2B50F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Цели и задачи урока:</w:t>
            </w:r>
          </w:p>
          <w:p w:rsidR="001D5BBB" w:rsidRPr="002B50F2" w:rsidRDefault="00B64B13" w:rsidP="001D5BBB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-з</w:t>
            </w:r>
            <w:r w:rsidR="001D5BBB" w:rsidRPr="002B50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акреплять знания по теме «Сложение и вычитание в пределах 20», умения решать задачи и примеры изученных видов, навыки нахождения периметра;</w:t>
            </w:r>
          </w:p>
          <w:p w:rsidR="001D5BBB" w:rsidRPr="002B50F2" w:rsidRDefault="00B64B13" w:rsidP="001D5BBB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-р</w:t>
            </w:r>
            <w:r w:rsidR="001D5BBB" w:rsidRPr="002B50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азвивать познавательный интерес к предмету, мышление, наблюдательность, внимание, память, развивать логику, математическую речь;</w:t>
            </w:r>
          </w:p>
          <w:p w:rsidR="001D5BBB" w:rsidRPr="002B50F2" w:rsidRDefault="00B64B13" w:rsidP="001D5BBB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-с</w:t>
            </w:r>
            <w:r w:rsidR="001D5BBB" w:rsidRPr="002B50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пособствовать развитию здорового образа жизни и снятию утомляемости на уроке для лучшего усвоения материала;</w:t>
            </w:r>
          </w:p>
          <w:p w:rsidR="001D5BBB" w:rsidRPr="002B50F2" w:rsidRDefault="002B50F2" w:rsidP="00025522">
            <w:pPr>
              <w:ind w:right="283"/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</w:tr>
      <w:tr w:rsidR="002B50F2" w:rsidRPr="002B50F2" w:rsidTr="00B64B13">
        <w:trPr>
          <w:trHeight w:val="836"/>
        </w:trPr>
        <w:tc>
          <w:tcPr>
            <w:tcW w:w="9747" w:type="dxa"/>
            <w:gridSpan w:val="2"/>
          </w:tcPr>
          <w:p w:rsidR="002B50F2" w:rsidRPr="002B50F2" w:rsidRDefault="00B64B13" w:rsidP="00025522">
            <w:pPr>
              <w:ind w:right="283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-в</w:t>
            </w:r>
            <w:r w:rsidR="002B50F2" w:rsidRPr="002B50F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оспитывать самостоятельность, чувство товарищества и взаимопомощи, воспитывать аккуратность и прилежность в работе, трудолюбие, любовь к точным наукам, любовь к природе.</w:t>
            </w:r>
          </w:p>
        </w:tc>
      </w:tr>
      <w:tr w:rsidR="00025522" w:rsidRPr="002B50F2" w:rsidTr="00B64B13">
        <w:tc>
          <w:tcPr>
            <w:tcW w:w="9747" w:type="dxa"/>
            <w:gridSpan w:val="2"/>
          </w:tcPr>
          <w:p w:rsidR="00025522" w:rsidRPr="002B50F2" w:rsidRDefault="00025522" w:rsidP="002B50F2">
            <w:pPr>
              <w:jc w:val="both"/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Урок по практическому труду  в группе индивидуального обучения 9 класса по адаптированной образовательной программе проводил учитель технологии </w:t>
            </w:r>
            <w:proofErr w:type="spellStart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Зикевский</w:t>
            </w:r>
            <w:proofErr w:type="spellEnd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 АА. по теме: « Изготовление </w:t>
            </w:r>
            <w:r w:rsidR="002B50F2" w:rsidRPr="002B50F2">
              <w:rPr>
                <w:rFonts w:ascii="Times New Roman" w:hAnsi="Times New Roman" w:cs="Times New Roman"/>
                <w:sz w:val="24"/>
                <w:szCs w:val="24"/>
              </w:rPr>
              <w:t>несложной  мебели</w:t>
            </w:r>
          </w:p>
        </w:tc>
      </w:tr>
      <w:tr w:rsidR="001D5BBB" w:rsidRPr="002B50F2" w:rsidTr="00B64B13">
        <w:trPr>
          <w:trHeight w:val="3114"/>
        </w:trPr>
        <w:tc>
          <w:tcPr>
            <w:tcW w:w="5211" w:type="dxa"/>
          </w:tcPr>
          <w:p w:rsidR="002B50F2" w:rsidRPr="002B50F2" w:rsidRDefault="002B50F2" w:rsidP="002B50F2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2B50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Цели урока</w:t>
            </w:r>
            <w:r w:rsidR="00B64B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и задачи урока</w:t>
            </w:r>
            <w:r w:rsidRPr="002B50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:</w:t>
            </w:r>
          </w:p>
          <w:p w:rsidR="002B50F2" w:rsidRPr="002B50F2" w:rsidRDefault="00B64B13" w:rsidP="00B64B13">
            <w:pPr>
              <w:tabs>
                <w:tab w:val="left" w:pos="0"/>
              </w:tabs>
              <w:suppressAutoHyphens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2B50F2" w:rsidRPr="002B50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- </w:t>
            </w:r>
            <w:r w:rsidR="002B50F2" w:rsidRPr="002B50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ознакомить </w:t>
            </w:r>
            <w:proofErr w:type="gramStart"/>
            <w:r w:rsidR="002B50F2" w:rsidRPr="002B50F2">
              <w:rPr>
                <w:rFonts w:ascii="Times New Roman" w:eastAsia="Times New Roman" w:hAnsi="Times New Roman" w:cs="Times New Roman"/>
                <w:sz w:val="24"/>
                <w:szCs w:val="24"/>
              </w:rPr>
              <w:t>обучающихся</w:t>
            </w:r>
            <w:proofErr w:type="gramEnd"/>
            <w:r w:rsidR="002B50F2" w:rsidRPr="002B50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 моделями мебели; </w:t>
            </w:r>
          </w:p>
          <w:p w:rsidR="002B50F2" w:rsidRPr="002B50F2" w:rsidRDefault="002B50F2" w:rsidP="002B50F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-</w:t>
            </w:r>
            <w:r w:rsidRPr="002B50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научить разметке по шаблону;</w:t>
            </w:r>
          </w:p>
          <w:p w:rsidR="002B50F2" w:rsidRPr="002B50F2" w:rsidRDefault="002B50F2" w:rsidP="002B50F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способствовать формированию у обучающихся конструкторских знаний и умений      </w:t>
            </w:r>
            <w:r w:rsidR="00B64B13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2B50F2" w:rsidRPr="002B50F2" w:rsidRDefault="002B50F2" w:rsidP="002B50F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eastAsia="Times New Roman" w:hAnsi="Times New Roman" w:cs="Times New Roman"/>
                <w:sz w:val="24"/>
                <w:szCs w:val="24"/>
              </w:rPr>
              <w:t>- развитие у подростков умение выявлять технические требования, предъявляемые к детали;</w:t>
            </w:r>
          </w:p>
          <w:p w:rsidR="002B50F2" w:rsidRPr="002B50F2" w:rsidRDefault="002B50F2" w:rsidP="002B50F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развивать у учащихся аккуратность, точность, графическую грамотность; </w:t>
            </w:r>
          </w:p>
          <w:p w:rsidR="001D5BBB" w:rsidRPr="002B50F2" w:rsidRDefault="00B64B13" w:rsidP="002B50F2">
            <w:pPr>
              <w:tabs>
                <w:tab w:val="left" w:pos="0"/>
              </w:tabs>
              <w:suppressAutoHyphens/>
              <w:rPr>
                <w:rStyle w:val="a3"/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</w:tc>
        <w:tc>
          <w:tcPr>
            <w:tcW w:w="4536" w:type="dxa"/>
          </w:tcPr>
          <w:p w:rsidR="002B50F2" w:rsidRPr="002B50F2" w:rsidRDefault="002B50F2" w:rsidP="00B64B13">
            <w:pPr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2B50F2"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-4445</wp:posOffset>
                  </wp:positionV>
                  <wp:extent cx="2724150" cy="1908175"/>
                  <wp:effectExtent l="19050" t="0" r="0" b="0"/>
                  <wp:wrapTight wrapText="bothSides">
                    <wp:wrapPolygon edited="0">
                      <wp:start x="-151" y="0"/>
                      <wp:lineTo x="-151" y="21348"/>
                      <wp:lineTo x="21600" y="21348"/>
                      <wp:lineTo x="21600" y="0"/>
                      <wp:lineTo x="-151" y="0"/>
                    </wp:wrapPolygon>
                  </wp:wrapTight>
                  <wp:docPr id="5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9616" t="7701" r="4960" b="172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90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B64B13" w:rsidRPr="002B50F2" w:rsidTr="00B64B13">
        <w:trPr>
          <w:trHeight w:val="922"/>
        </w:trPr>
        <w:tc>
          <w:tcPr>
            <w:tcW w:w="9747" w:type="dxa"/>
            <w:gridSpan w:val="2"/>
          </w:tcPr>
          <w:p w:rsidR="00B64B13" w:rsidRPr="002B50F2" w:rsidRDefault="00B64B13" w:rsidP="002B50F2">
            <w:pPr>
              <w:tabs>
                <w:tab w:val="left" w:pos="0"/>
              </w:tabs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eastAsia="Times New Roman" w:hAnsi="Times New Roman" w:cs="Times New Roman"/>
                <w:sz w:val="24"/>
                <w:szCs w:val="24"/>
              </w:rPr>
              <w:t>- воспитывать познавательный интерес у учащихся  к изучению данного раздела программы (всего предмета);</w:t>
            </w:r>
          </w:p>
          <w:p w:rsidR="00B64B13" w:rsidRPr="002B50F2" w:rsidRDefault="00B64B13" w:rsidP="00B64B13">
            <w:pPr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2B50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- познакомить учащихся с профессиями, которые связаны с </w:t>
            </w: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мебельным производством</w:t>
            </w:r>
          </w:p>
        </w:tc>
      </w:tr>
      <w:tr w:rsidR="001D5BBB" w:rsidRPr="002B50F2" w:rsidTr="00B64B13">
        <w:tc>
          <w:tcPr>
            <w:tcW w:w="5211" w:type="dxa"/>
          </w:tcPr>
          <w:p w:rsidR="001D5BBB" w:rsidRPr="002B50F2" w:rsidRDefault="002B50F2">
            <w:pPr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2B50F2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w:lastRenderedPageBreak/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-43815</wp:posOffset>
                  </wp:positionH>
                  <wp:positionV relativeFrom="paragraph">
                    <wp:posOffset>32385</wp:posOffset>
                  </wp:positionV>
                  <wp:extent cx="3113405" cy="1788795"/>
                  <wp:effectExtent l="19050" t="0" r="0" b="0"/>
                  <wp:wrapTight wrapText="bothSides">
                    <wp:wrapPolygon edited="0">
                      <wp:start x="-132" y="0"/>
                      <wp:lineTo x="-132" y="21393"/>
                      <wp:lineTo x="21543" y="21393"/>
                      <wp:lineTo x="21543" y="0"/>
                      <wp:lineTo x="-132" y="0"/>
                    </wp:wrapPolygon>
                  </wp:wrapTight>
                  <wp:docPr id="6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6895" t="7407" r="5238" b="139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3405" cy="17887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36" w:type="dxa"/>
          </w:tcPr>
          <w:p w:rsidR="002B50F2" w:rsidRPr="002B50F2" w:rsidRDefault="002B50F2" w:rsidP="002B50F2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Участники семинара познакомились с видами коррекционной работы с детьми с ограниченными возможностями здоровья. Учителем- дефектологом Воробьевой ТН был проведен мастер </w:t>
            </w:r>
            <w:proofErr w:type="gramStart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–к</w:t>
            </w:r>
            <w:proofErr w:type="gramEnd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ласс по теме  </w:t>
            </w:r>
            <w:r w:rsidRPr="002B5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«Игровая технология применения  </w:t>
            </w: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«Волшебного квадрата» </w:t>
            </w:r>
            <w:r w:rsidRPr="002B5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В.В. </w:t>
            </w:r>
            <w:proofErr w:type="spellStart"/>
            <w:r w:rsidRPr="002B50F2">
              <w:rPr>
                <w:rFonts w:ascii="Times New Roman" w:hAnsi="Times New Roman" w:cs="Times New Roman"/>
                <w:bCs/>
                <w:sz w:val="24"/>
                <w:szCs w:val="24"/>
              </w:rPr>
              <w:t>Воскобовича</w:t>
            </w:r>
            <w:proofErr w:type="spellEnd"/>
            <w:r w:rsidRPr="002B50F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в непосредственной образовательной деятельности с детьми с ОВЗ»</w:t>
            </w:r>
          </w:p>
          <w:p w:rsidR="001D5BBB" w:rsidRPr="002B50F2" w:rsidRDefault="001D5BBB">
            <w:pPr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</w:p>
        </w:tc>
      </w:tr>
      <w:tr w:rsidR="001D5BBB" w:rsidRPr="002B50F2" w:rsidTr="00B64B13">
        <w:tc>
          <w:tcPr>
            <w:tcW w:w="5211" w:type="dxa"/>
          </w:tcPr>
          <w:p w:rsidR="002B50F2" w:rsidRDefault="002B50F2" w:rsidP="002B50F2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Педагогом – психологом Белобородовой М</w:t>
            </w:r>
            <w:r w:rsidR="00B64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4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 проведен психолого-педагогический практикум по теме: «Сделай сам», цель которого развитие произвольных психических процессов и навыков </w:t>
            </w:r>
            <w:proofErr w:type="spellStart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саморегуляции</w:t>
            </w:r>
            <w:proofErr w:type="spellEnd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  поведения.</w:t>
            </w:r>
          </w:p>
          <w:p w:rsidR="00B64B13" w:rsidRPr="002B50F2" w:rsidRDefault="00B64B13" w:rsidP="002B50F2">
            <w:pPr>
              <w:tabs>
                <w:tab w:val="left" w:pos="1710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Заместители директоров    стали участниками  практического занятия по развитию внимания, памяти и логического мышления.</w:t>
            </w:r>
          </w:p>
          <w:p w:rsidR="001D5BBB" w:rsidRPr="002B50F2" w:rsidRDefault="001D5BBB">
            <w:pPr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</w:tcPr>
          <w:p w:rsidR="001D5BBB" w:rsidRPr="002B50F2" w:rsidRDefault="002B50F2" w:rsidP="002B50F2">
            <w:pPr>
              <w:tabs>
                <w:tab w:val="left" w:pos="1710"/>
              </w:tabs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2B50F2">
              <w:rPr>
                <w:rFonts w:ascii="Times New Roman" w:hAnsi="Times New Roman" w:cs="Times New Roman"/>
                <w:bCs/>
                <w:iCs/>
                <w:noProof/>
                <w:sz w:val="24"/>
                <w:szCs w:val="24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-45085</wp:posOffset>
                  </wp:positionH>
                  <wp:positionV relativeFrom="paragraph">
                    <wp:posOffset>50165</wp:posOffset>
                  </wp:positionV>
                  <wp:extent cx="2724150" cy="1581785"/>
                  <wp:effectExtent l="19050" t="0" r="0" b="0"/>
                  <wp:wrapTight wrapText="bothSides">
                    <wp:wrapPolygon edited="0">
                      <wp:start x="-151" y="0"/>
                      <wp:lineTo x="-151" y="21331"/>
                      <wp:lineTo x="21600" y="21331"/>
                      <wp:lineTo x="21600" y="0"/>
                      <wp:lineTo x="-151" y="0"/>
                    </wp:wrapPolygon>
                  </wp:wrapTight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933" t="4564" r="7803" b="16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4150" cy="1581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D5BBB" w:rsidRPr="002B50F2" w:rsidTr="00B64B13">
        <w:tc>
          <w:tcPr>
            <w:tcW w:w="5211" w:type="dxa"/>
          </w:tcPr>
          <w:p w:rsidR="002B50F2" w:rsidRPr="002B50F2" w:rsidRDefault="002B50F2" w:rsidP="00B64B13">
            <w:pPr>
              <w:tabs>
                <w:tab w:val="left" w:pos="17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Директор гимназии Алисова Е</w:t>
            </w:r>
            <w:r w:rsidR="00B64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="00B64B1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 выступила с докладом « Комплексное коррекционн</w:t>
            </w:r>
            <w:proofErr w:type="gramStart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о-</w:t>
            </w:r>
            <w:proofErr w:type="gramEnd"/>
            <w:r w:rsidRPr="002B50F2">
              <w:rPr>
                <w:rFonts w:ascii="Times New Roman" w:hAnsi="Times New Roman" w:cs="Times New Roman"/>
                <w:sz w:val="24"/>
                <w:szCs w:val="24"/>
              </w:rPr>
              <w:t xml:space="preserve"> развивающее сопровождение как фактор успешного обучения и развития детей с ОВЗ в целях обеспечения качества образования», поделилась  опытом  работы  гимназии с детьми с ОВЗ, остановилась на проблемах и недостатках.</w:t>
            </w:r>
          </w:p>
          <w:p w:rsidR="002B50F2" w:rsidRPr="002B50F2" w:rsidRDefault="002B50F2" w:rsidP="00B64B13">
            <w:pPr>
              <w:tabs>
                <w:tab w:val="left" w:pos="171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B50F2">
              <w:rPr>
                <w:rFonts w:ascii="Times New Roman" w:hAnsi="Times New Roman" w:cs="Times New Roman"/>
                <w:sz w:val="24"/>
                <w:szCs w:val="24"/>
              </w:rPr>
              <w:t>Участники семинара обменялись мнениями, отметив положительную работу гимназии по обучению детей с ОВЗ.</w:t>
            </w:r>
          </w:p>
          <w:p w:rsidR="001D5BBB" w:rsidRPr="002B50F2" w:rsidRDefault="001D5BBB">
            <w:pPr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536" w:type="dxa"/>
          </w:tcPr>
          <w:p w:rsidR="001D5BBB" w:rsidRPr="002B50F2" w:rsidRDefault="002B50F2">
            <w:pPr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</w:pPr>
            <w:r w:rsidRPr="002B50F2">
              <w:rPr>
                <w:rStyle w:val="a3"/>
                <w:rFonts w:ascii="Times New Roman" w:hAnsi="Times New Roman" w:cs="Times New Roman"/>
                <w:b w:val="0"/>
                <w:iCs/>
                <w:sz w:val="24"/>
                <w:szCs w:val="24"/>
                <w:shd w:val="clear" w:color="auto" w:fill="FFFFFF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margin">
                    <wp:posOffset>-3352303</wp:posOffset>
                  </wp:positionH>
                  <wp:positionV relativeFrom="margin">
                    <wp:posOffset>-856</wp:posOffset>
                  </wp:positionV>
                  <wp:extent cx="3390155" cy="1852654"/>
                  <wp:effectExtent l="19050" t="0" r="1905" b="0"/>
                  <wp:wrapSquare wrapText="bothSides"/>
                  <wp:docPr id="9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4971" t="4843" r="4757" b="4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88995" cy="1852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597B52" w:rsidRPr="00597B52" w:rsidRDefault="00597B52">
      <w:pPr>
        <w:rPr>
          <w:rStyle w:val="a3"/>
          <w:rFonts w:ascii="Verdana" w:hAnsi="Verdana"/>
          <w:b w:val="0"/>
          <w:iCs/>
          <w:sz w:val="21"/>
          <w:szCs w:val="21"/>
          <w:shd w:val="clear" w:color="auto" w:fill="FFFFFF"/>
        </w:rPr>
      </w:pPr>
    </w:p>
    <w:p w:rsidR="00597B52" w:rsidRDefault="00597B52">
      <w:pPr>
        <w:rPr>
          <w:rStyle w:val="a3"/>
          <w:rFonts w:ascii="Verdana" w:hAnsi="Verdana"/>
          <w:i/>
          <w:iCs/>
          <w:sz w:val="21"/>
          <w:szCs w:val="21"/>
          <w:shd w:val="clear" w:color="auto" w:fill="FFFFFF"/>
        </w:rPr>
      </w:pPr>
    </w:p>
    <w:p w:rsidR="00662F7A" w:rsidRDefault="00662F7A"/>
    <w:p w:rsidR="009B35C8" w:rsidRDefault="009B35C8" w:rsidP="00662F7A">
      <w:pPr>
        <w:tabs>
          <w:tab w:val="left" w:pos="1710"/>
        </w:tabs>
      </w:pPr>
    </w:p>
    <w:p w:rsidR="009B35C8" w:rsidRDefault="009B35C8" w:rsidP="00662F7A">
      <w:pPr>
        <w:tabs>
          <w:tab w:val="left" w:pos="1710"/>
        </w:tabs>
      </w:pPr>
    </w:p>
    <w:p w:rsidR="009B35C8" w:rsidRDefault="00646ED9" w:rsidP="00662F7A">
      <w:pPr>
        <w:tabs>
          <w:tab w:val="left" w:pos="1710"/>
        </w:tabs>
      </w:pPr>
      <w:r>
        <w:t xml:space="preserve">           </w:t>
      </w:r>
    </w:p>
    <w:p w:rsidR="009B35C8" w:rsidRDefault="009B35C8" w:rsidP="00662F7A">
      <w:pPr>
        <w:tabs>
          <w:tab w:val="left" w:pos="1710"/>
        </w:tabs>
      </w:pPr>
    </w:p>
    <w:p w:rsidR="00662F7A" w:rsidRDefault="00646ED9" w:rsidP="00662F7A">
      <w:pPr>
        <w:tabs>
          <w:tab w:val="left" w:pos="1710"/>
        </w:tabs>
      </w:pPr>
      <w:r>
        <w:t xml:space="preserve">    </w:t>
      </w:r>
    </w:p>
    <w:sectPr w:rsidR="00662F7A" w:rsidSect="005E0D5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5"/>
    <w:multiLevelType w:val="singleLevel"/>
    <w:tmpl w:val="00000005"/>
    <w:name w:val="WW8Num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>
    <w:useFELayout/>
  </w:compat>
  <w:rsids>
    <w:rsidRoot w:val="00656C80"/>
    <w:rsid w:val="00025522"/>
    <w:rsid w:val="001D5BBB"/>
    <w:rsid w:val="00242616"/>
    <w:rsid w:val="00285033"/>
    <w:rsid w:val="002B50F2"/>
    <w:rsid w:val="00597B52"/>
    <w:rsid w:val="005E0D52"/>
    <w:rsid w:val="00646ED9"/>
    <w:rsid w:val="00656C80"/>
    <w:rsid w:val="00662F7A"/>
    <w:rsid w:val="0080690D"/>
    <w:rsid w:val="009A1C96"/>
    <w:rsid w:val="009B35C8"/>
    <w:rsid w:val="00B64B13"/>
    <w:rsid w:val="00BF168C"/>
    <w:rsid w:val="00F079C1"/>
    <w:rsid w:val="00F838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E0D5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656C80"/>
    <w:rPr>
      <w:b/>
      <w:bCs/>
    </w:rPr>
  </w:style>
  <w:style w:type="character" w:styleId="a4">
    <w:name w:val="Hyperlink"/>
    <w:basedOn w:val="a0"/>
    <w:uiPriority w:val="99"/>
    <w:semiHidden/>
    <w:unhideWhenUsed/>
    <w:rsid w:val="00656C8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62F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62F7A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2426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8">
    <w:name w:val="Table Grid"/>
    <w:basedOn w:val="a1"/>
    <w:uiPriority w:val="59"/>
    <w:rsid w:val="001D5B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2A14294-1E5A-4565-BA57-4AACF2A8FC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456</Words>
  <Characters>2605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директор</cp:lastModifiedBy>
  <cp:revision>2</cp:revision>
  <dcterms:created xsi:type="dcterms:W3CDTF">2020-01-14T06:54:00Z</dcterms:created>
  <dcterms:modified xsi:type="dcterms:W3CDTF">2020-01-14T06:54:00Z</dcterms:modified>
</cp:coreProperties>
</file>