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6" w:rsidRDefault="00AB5B66">
      <w:pPr>
        <w:rPr>
          <w:rFonts w:ascii="Times New Roman" w:hAnsi="Times New Roman" w:cs="Times New Roman"/>
        </w:rPr>
      </w:pPr>
      <w:r w:rsidRPr="00A5788D">
        <w:rPr>
          <w:rFonts w:ascii="Times New Roman" w:hAnsi="Times New Roman" w:cs="Times New Roman"/>
        </w:rPr>
        <w:t>28 августа 2018 г.  на базе МБОУ СОШ №2 п. Добринка прошёл семинар учителей технологии.</w:t>
      </w:r>
    </w:p>
    <w:p w:rsidR="00AC15FB" w:rsidRDefault="008C174F" w:rsidP="00AC15FB">
      <w:pPr>
        <w:pStyle w:val="a5"/>
      </w:pPr>
      <w:r>
        <w:t>Тема:</w:t>
      </w:r>
      <w:bookmarkStart w:id="0" w:name="_GoBack"/>
      <w:bookmarkEnd w:id="0"/>
      <w:r w:rsidR="00AC15FB">
        <w:t xml:space="preserve"> «Современные педагогические технологии»</w:t>
      </w:r>
    </w:p>
    <w:p w:rsidR="00AC15FB" w:rsidRPr="00A5788D" w:rsidRDefault="00AC15FB" w:rsidP="00AC15FB">
      <w:pPr>
        <w:pStyle w:val="a5"/>
      </w:pPr>
      <w:r>
        <w:t>Цель: рассмотрение современных педагогических технологий.</w:t>
      </w:r>
    </w:p>
    <w:p w:rsidR="00A5788D" w:rsidRPr="00A5788D" w:rsidRDefault="00A5788D">
      <w:pPr>
        <w:rPr>
          <w:rFonts w:ascii="Times New Roman" w:hAnsi="Times New Roman" w:cs="Times New Roman"/>
          <w:sz w:val="24"/>
          <w:szCs w:val="24"/>
        </w:rPr>
      </w:pPr>
      <w:r w:rsidRPr="00214A34">
        <w:rPr>
          <w:rFonts w:ascii="Times New Roman" w:hAnsi="Times New Roman" w:cs="Times New Roman"/>
          <w:sz w:val="24"/>
          <w:szCs w:val="24"/>
        </w:rPr>
        <w:t>Присутствующие на нем учителя технологии района познакомились с проектом Концепции развития технологического образования в системе общего образования Российской Федерации</w:t>
      </w:r>
      <w:r w:rsidR="00214A34" w:rsidRPr="00214A34">
        <w:rPr>
          <w:rFonts w:ascii="Times New Roman" w:hAnsi="Times New Roman" w:cs="Times New Roman"/>
          <w:sz w:val="24"/>
          <w:szCs w:val="24"/>
        </w:rPr>
        <w:t>, с особенностями работы с детьми с ОВЗ</w:t>
      </w:r>
      <w:r w:rsidRPr="00214A34">
        <w:rPr>
          <w:rFonts w:ascii="Times New Roman" w:hAnsi="Times New Roman" w:cs="Times New Roman"/>
          <w:sz w:val="24"/>
          <w:szCs w:val="24"/>
        </w:rPr>
        <w:t xml:space="preserve"> (методист Шабалкина О. В.), выслушали выступлени</w:t>
      </w:r>
      <w:r w:rsidR="00214A34" w:rsidRPr="00214A34">
        <w:rPr>
          <w:rFonts w:ascii="Times New Roman" w:hAnsi="Times New Roman" w:cs="Times New Roman"/>
          <w:sz w:val="24"/>
          <w:szCs w:val="24"/>
        </w:rPr>
        <w:t xml:space="preserve">я </w:t>
      </w:r>
      <w:r w:rsidRPr="00214A34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14A34" w:rsidRPr="00214A34">
        <w:rPr>
          <w:rFonts w:ascii="Times New Roman" w:hAnsi="Times New Roman" w:cs="Times New Roman"/>
          <w:sz w:val="24"/>
          <w:szCs w:val="24"/>
        </w:rPr>
        <w:t xml:space="preserve">я </w:t>
      </w:r>
      <w:r w:rsidRPr="00214A34">
        <w:rPr>
          <w:rFonts w:ascii="Times New Roman" w:hAnsi="Times New Roman" w:cs="Times New Roman"/>
          <w:sz w:val="24"/>
          <w:szCs w:val="24"/>
        </w:rPr>
        <w:t xml:space="preserve"> технологии МБОУ СШ с. </w:t>
      </w:r>
      <w:proofErr w:type="spellStart"/>
      <w:r w:rsidRPr="00214A34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214A34">
        <w:rPr>
          <w:rFonts w:ascii="Times New Roman" w:hAnsi="Times New Roman" w:cs="Times New Roman"/>
          <w:sz w:val="24"/>
          <w:szCs w:val="24"/>
        </w:rPr>
        <w:t xml:space="preserve"> Чамлык</w:t>
      </w:r>
      <w:r w:rsidR="00214A34" w:rsidRPr="00214A34">
        <w:rPr>
          <w:rFonts w:ascii="Times New Roman" w:hAnsi="Times New Roman" w:cs="Times New Roman"/>
          <w:sz w:val="24"/>
          <w:szCs w:val="24"/>
        </w:rPr>
        <w:t xml:space="preserve"> Гнездиловой Галины Алексеевны </w:t>
      </w:r>
      <w:r w:rsidRPr="00214A34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Pr="00214A34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урочной и внеурочной работы для повышения мотивации учащихся к обучению по ОО «Технология»</w:t>
      </w:r>
      <w:r w:rsidR="00214A34" w:rsidRPr="00214A34">
        <w:rPr>
          <w:rFonts w:ascii="Times New Roman" w:eastAsia="Times New Roman" w:hAnsi="Times New Roman" w:cs="Times New Roman"/>
          <w:sz w:val="24"/>
          <w:szCs w:val="24"/>
        </w:rPr>
        <w:t xml:space="preserve"> и учителя технологии МБОУ лицей №1 п. Добринка </w:t>
      </w:r>
      <w:proofErr w:type="spellStart"/>
      <w:r w:rsidR="00214A34" w:rsidRPr="00214A34">
        <w:rPr>
          <w:rFonts w:ascii="Times New Roman" w:eastAsia="Times New Roman" w:hAnsi="Times New Roman" w:cs="Times New Roman"/>
          <w:sz w:val="24"/>
          <w:szCs w:val="24"/>
        </w:rPr>
        <w:t>Прозоровой</w:t>
      </w:r>
      <w:proofErr w:type="spellEnd"/>
      <w:r w:rsidR="00214A34" w:rsidRPr="00214A34">
        <w:rPr>
          <w:rFonts w:ascii="Times New Roman" w:eastAsia="Times New Roman" w:hAnsi="Times New Roman" w:cs="Times New Roman"/>
          <w:sz w:val="24"/>
          <w:szCs w:val="24"/>
        </w:rPr>
        <w:t xml:space="preserve"> Ларисы Викторовны </w:t>
      </w:r>
      <w:r w:rsidR="00AC15FB" w:rsidRPr="00AC15FB">
        <w:rPr>
          <w:rFonts w:ascii="Times New Roman" w:eastAsia="Times New Roman" w:hAnsi="Times New Roman" w:cs="Times New Roman"/>
          <w:sz w:val="24"/>
          <w:szCs w:val="24"/>
        </w:rPr>
        <w:t>«Использование КОТ и КОЗ (</w:t>
      </w:r>
      <w:proofErr w:type="spellStart"/>
      <w:r w:rsidR="00AC15FB" w:rsidRPr="00AC15FB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="00AC15FB" w:rsidRPr="00AC15FB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ориентированных тестов и </w:t>
      </w:r>
      <w:proofErr w:type="spellStart"/>
      <w:r w:rsidR="00AC15FB" w:rsidRPr="00AC15FB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="00AC15FB" w:rsidRPr="00AC15FB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ориентированных заданий) для оценки образовательных результатов.</w:t>
      </w:r>
    </w:p>
    <w:p w:rsidR="00AB5B66" w:rsidRDefault="00AB5B66"/>
    <w:p w:rsidR="00AB5B66" w:rsidRDefault="00AB5B66"/>
    <w:p w:rsidR="00AB5B66" w:rsidRDefault="00AB5B66"/>
    <w:p w:rsidR="00AB5B66" w:rsidRDefault="00A5788D" w:rsidP="00A5788D">
      <w:pPr>
        <w:pStyle w:val="a5"/>
      </w:pPr>
      <w:r>
        <w:rPr>
          <w:sz w:val="21"/>
          <w:szCs w:val="21"/>
        </w:rPr>
        <w:t>       </w:t>
      </w:r>
    </w:p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AB5B66" w:rsidRDefault="00AB5B66"/>
    <w:p w:rsidR="002D4754" w:rsidRDefault="006E67E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5404485</wp:posOffset>
            </wp:positionV>
            <wp:extent cx="3743325" cy="2809875"/>
            <wp:effectExtent l="19050" t="0" r="9525" b="0"/>
            <wp:wrapTight wrapText="bothSides">
              <wp:wrapPolygon edited="0">
                <wp:start x="-110" y="0"/>
                <wp:lineTo x="-110" y="21527"/>
                <wp:lineTo x="21655" y="21527"/>
                <wp:lineTo x="21655" y="0"/>
                <wp:lineTo x="-110" y="0"/>
              </wp:wrapPolygon>
            </wp:wrapTight>
            <wp:docPr id="3" name="Рисунок 3" descr="F:\секция\P101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кция\P1010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2308860</wp:posOffset>
            </wp:positionV>
            <wp:extent cx="4016375" cy="3009900"/>
            <wp:effectExtent l="19050" t="0" r="3175" b="0"/>
            <wp:wrapTight wrapText="bothSides">
              <wp:wrapPolygon edited="0">
                <wp:start x="-102" y="0"/>
                <wp:lineTo x="-102" y="21463"/>
                <wp:lineTo x="21617" y="21463"/>
                <wp:lineTo x="21617" y="0"/>
                <wp:lineTo x="-102" y="0"/>
              </wp:wrapPolygon>
            </wp:wrapTight>
            <wp:docPr id="2" name="Рисунок 2" descr="F:\секция\P101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кция\P1010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-472440</wp:posOffset>
            </wp:positionV>
            <wp:extent cx="3711575" cy="2781300"/>
            <wp:effectExtent l="19050" t="0" r="3175" b="0"/>
            <wp:wrapTight wrapText="bothSides">
              <wp:wrapPolygon edited="0">
                <wp:start x="-111" y="0"/>
                <wp:lineTo x="-111" y="21452"/>
                <wp:lineTo x="21618" y="21452"/>
                <wp:lineTo x="21618" y="0"/>
                <wp:lineTo x="-111" y="0"/>
              </wp:wrapPolygon>
            </wp:wrapTight>
            <wp:docPr id="1" name="Рисунок 1" descr="F:\секция\P101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кция\P1010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7EF"/>
    <w:rsid w:val="00214A34"/>
    <w:rsid w:val="002D4754"/>
    <w:rsid w:val="006E67EF"/>
    <w:rsid w:val="008C174F"/>
    <w:rsid w:val="00A5788D"/>
    <w:rsid w:val="00AB5B66"/>
    <w:rsid w:val="00AC15FB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7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села Талицкий Чамлык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Васнева Т.В.</dc:creator>
  <cp:keywords/>
  <dc:description/>
  <cp:lastModifiedBy>Шабалкина</cp:lastModifiedBy>
  <cp:revision>4</cp:revision>
  <dcterms:created xsi:type="dcterms:W3CDTF">2018-10-30T06:21:00Z</dcterms:created>
  <dcterms:modified xsi:type="dcterms:W3CDTF">2018-10-30T07:13:00Z</dcterms:modified>
</cp:coreProperties>
</file>