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A6" w:rsidRDefault="00C85BA6" w:rsidP="00C85BA6">
      <w:pPr>
        <w:pStyle w:val="a3"/>
      </w:pPr>
      <w:r>
        <w:t xml:space="preserve">С 22 мая по 15 июня в Липецкой области проходило профилактическое мероприятие «Внимание — дети!». В ходе акции сотрудники ОГИБДД ОМВД России по </w:t>
      </w:r>
      <w:proofErr w:type="spellStart"/>
      <w:r>
        <w:t>Добринскому</w:t>
      </w:r>
      <w:proofErr w:type="spellEnd"/>
      <w:r>
        <w:t xml:space="preserve"> району провели 56 бесед с водителями-родителями по правилам перевозки детей в машине. Также за этот период сотрудники Госавтоинспекции привлекли к административной ответственности 8 водителей, которые перевозили детей в салоне автомобиля без детских удерживающих устройств.</w:t>
      </w:r>
    </w:p>
    <w:p w:rsidR="00C85BA6" w:rsidRDefault="00C85BA6" w:rsidP="00C85BA6">
      <w:pPr>
        <w:pStyle w:val="a3"/>
      </w:pPr>
      <w:r>
        <w:t>Несмотря на большие штрафы, водители не перестают нарушать правила дорожного движения. С начала текущего года на территории Добринского района зарегистрировано 1 дорожно-транспортное происшествие, в котором пострадал несовершеннолетний пассажир. За аналогичный период прошлого года ДТП с участием несовершеннолетних допущено не было.</w:t>
      </w:r>
    </w:p>
    <w:p w:rsidR="00C85BA6" w:rsidRDefault="00C85BA6" w:rsidP="00C85BA6">
      <w:pPr>
        <w:pStyle w:val="a3"/>
      </w:pPr>
      <w:r>
        <w:t>Сотрудники Госавтоинспекции обращаются к водителям с призывом быть предельно внимательными вблизи образовательных организаций, при проезде пешеходных переходов, вблизи остановок общественного транспорта, детских площадок и местах массового притяжения детей.</w:t>
      </w:r>
    </w:p>
    <w:p w:rsidR="00C85BA6" w:rsidRDefault="00C85BA6" w:rsidP="00C85BA6">
      <w:pPr>
        <w:pStyle w:val="has-background"/>
        <w:shd w:val="clear" w:color="auto" w:fill="FFD6D6"/>
      </w:pPr>
      <w:r>
        <w:rPr>
          <w:rStyle w:val="a4"/>
        </w:rPr>
        <w:t>УВАЖАЕМЫЕ РОДИТЕЛИ!</w:t>
      </w:r>
      <w:r>
        <w:rPr>
          <w:b/>
          <w:bCs/>
        </w:rPr>
        <w:br/>
      </w:r>
      <w:r>
        <w:rPr>
          <w:rStyle w:val="a4"/>
        </w:rPr>
        <w:t>Не забывайте ежедневно напоминать своему ребенку о соблюдении элементарных правил безопасного проведения на улицах и дорогах, потому что только совместными усилиями можно изменить печальную статистику. Берегите детей!</w:t>
      </w:r>
    </w:p>
    <w:p w:rsidR="00C85BA6" w:rsidRDefault="00C85BA6" w:rsidP="00C85BA6">
      <w:pPr>
        <w:pStyle w:val="a3"/>
      </w:pPr>
      <w:r>
        <w:rPr>
          <w:rStyle w:val="a5"/>
        </w:rPr>
        <w:t>Александр НОГТЕВ,</w:t>
      </w:r>
      <w:r>
        <w:rPr>
          <w:i/>
          <w:iCs/>
        </w:rPr>
        <w:br/>
      </w:r>
      <w:r>
        <w:rPr>
          <w:rStyle w:val="a5"/>
        </w:rPr>
        <w:t xml:space="preserve">начальник ОГИБДД ОМВД России по </w:t>
      </w:r>
      <w:proofErr w:type="spellStart"/>
      <w:r>
        <w:rPr>
          <w:rStyle w:val="a5"/>
        </w:rPr>
        <w:t>Добринскому</w:t>
      </w:r>
      <w:proofErr w:type="spellEnd"/>
      <w:r>
        <w:rPr>
          <w:rStyle w:val="a5"/>
        </w:rPr>
        <w:t xml:space="preserve"> району, майор полиции.</w:t>
      </w:r>
    </w:p>
    <w:p w:rsidR="00C06653" w:rsidRDefault="00C06653">
      <w:bookmarkStart w:id="0" w:name="_GoBack"/>
      <w:bookmarkEnd w:id="0"/>
    </w:p>
    <w:sectPr w:rsidR="00C0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6"/>
    <w:rsid w:val="00A31266"/>
    <w:rsid w:val="00C06653"/>
    <w:rsid w:val="00C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6FE9-3F02-4068-93EE-C10586F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C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A6"/>
    <w:rPr>
      <w:b/>
      <w:bCs/>
    </w:rPr>
  </w:style>
  <w:style w:type="character" w:styleId="a5">
    <w:name w:val="Emphasis"/>
    <w:basedOn w:val="a0"/>
    <w:uiPriority w:val="20"/>
    <w:qFormat/>
    <w:rsid w:val="00C85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2020-06-17T08:54:00Z</dcterms:created>
  <dcterms:modified xsi:type="dcterms:W3CDTF">2020-06-17T08:55:00Z</dcterms:modified>
</cp:coreProperties>
</file>