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D6" w:rsidRPr="00AD04DE" w:rsidRDefault="009808D6" w:rsidP="009808D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21"/>
      <w:r w:rsidRPr="00AD04DE">
        <w:rPr>
          <w:rFonts w:ascii="Times New Roman" w:hAnsi="Times New Roman" w:cs="Times New Roman"/>
          <w:color w:val="auto"/>
          <w:sz w:val="28"/>
          <w:szCs w:val="28"/>
        </w:rPr>
        <w:t>Должностная инструкция</w:t>
      </w:r>
    </w:p>
    <w:p w:rsidR="0057761D" w:rsidRDefault="009808D6" w:rsidP="009808D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служащего, замещающего дол</w:t>
      </w:r>
      <w:r w:rsidR="006C6B7E">
        <w:rPr>
          <w:rFonts w:ascii="Times New Roman" w:hAnsi="Times New Roman" w:cs="Times New Roman"/>
          <w:color w:val="auto"/>
          <w:sz w:val="28"/>
          <w:szCs w:val="28"/>
        </w:rPr>
        <w:t>жность начальника О</w:t>
      </w:r>
      <w:r w:rsidR="001F722C">
        <w:rPr>
          <w:rFonts w:ascii="Times New Roman" w:hAnsi="Times New Roman" w:cs="Times New Roman"/>
          <w:color w:val="auto"/>
          <w:sz w:val="28"/>
          <w:szCs w:val="28"/>
        </w:rPr>
        <w:t>тдела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администрации Добринского муниципального района Липецкой области</w:t>
      </w:r>
      <w:r w:rsidR="00017A3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808D6" w:rsidRPr="00AD04DE" w:rsidRDefault="00017A30" w:rsidP="009808D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Немцевой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Ирины Михайловны</w:t>
      </w:r>
      <w:r w:rsidR="009808D6" w:rsidRPr="00AD04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808D6" w:rsidRPr="00AD04DE" w:rsidRDefault="009808D6" w:rsidP="009808D6">
      <w:pPr>
        <w:rPr>
          <w:rFonts w:ascii="Times New Roman" w:hAnsi="Times New Roman" w:cs="Times New Roman"/>
          <w:sz w:val="28"/>
          <w:szCs w:val="28"/>
        </w:rPr>
      </w:pPr>
    </w:p>
    <w:p w:rsidR="00A85AD1" w:rsidRDefault="00A85AD1" w:rsidP="0099131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9D3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обязанности.</w:t>
      </w:r>
    </w:p>
    <w:p w:rsidR="006B3CE5" w:rsidRPr="006D69D3" w:rsidRDefault="006B3CE5" w:rsidP="0099131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AD1" w:rsidRDefault="00A85AD1" w:rsidP="00A85AD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Начальник отдела</w:t>
      </w:r>
      <w:r w:rsidRPr="006D6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6D69D3">
        <w:rPr>
          <w:rFonts w:ascii="Times New Roman" w:hAnsi="Times New Roman" w:cs="Times New Roman"/>
          <w:bCs/>
          <w:sz w:val="28"/>
          <w:szCs w:val="28"/>
        </w:rPr>
        <w:t>исполняет следующие должностные обязанности:</w:t>
      </w:r>
    </w:p>
    <w:p w:rsidR="00A85AD1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65C62">
        <w:rPr>
          <w:rFonts w:ascii="Times New Roman" w:hAnsi="Times New Roman" w:cs="Times New Roman"/>
          <w:sz w:val="28"/>
          <w:szCs w:val="28"/>
        </w:rPr>
        <w:t xml:space="preserve"> осуществляет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65C62">
        <w:rPr>
          <w:rFonts w:ascii="Times New Roman" w:hAnsi="Times New Roman" w:cs="Times New Roman"/>
          <w:sz w:val="28"/>
          <w:szCs w:val="28"/>
        </w:rPr>
        <w:t xml:space="preserve"> на основе единоначалия;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5C62">
        <w:rPr>
          <w:rFonts w:ascii="Times New Roman" w:hAnsi="Times New Roman" w:cs="Times New Roman"/>
          <w:sz w:val="28"/>
          <w:szCs w:val="28"/>
        </w:rPr>
        <w:t xml:space="preserve">.2. распределяет обязанности между работниками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65C62">
        <w:rPr>
          <w:rFonts w:ascii="Times New Roman" w:hAnsi="Times New Roman" w:cs="Times New Roman"/>
          <w:sz w:val="28"/>
          <w:szCs w:val="28"/>
        </w:rPr>
        <w:t>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5C62">
        <w:rPr>
          <w:rFonts w:ascii="Times New Roman" w:hAnsi="Times New Roman" w:cs="Times New Roman"/>
          <w:sz w:val="28"/>
          <w:szCs w:val="28"/>
        </w:rPr>
        <w:t xml:space="preserve">3. в установленном трудовым законодательством и законодательством о муниципальной службе порядке назначает на должность и освобождает от должности работников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65C62">
        <w:rPr>
          <w:rFonts w:ascii="Times New Roman" w:hAnsi="Times New Roman" w:cs="Times New Roman"/>
          <w:sz w:val="28"/>
          <w:szCs w:val="28"/>
        </w:rPr>
        <w:t>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5C62">
        <w:rPr>
          <w:rFonts w:ascii="Times New Roman" w:hAnsi="Times New Roman" w:cs="Times New Roman"/>
          <w:sz w:val="28"/>
          <w:szCs w:val="28"/>
        </w:rPr>
        <w:t xml:space="preserve">4. решает в соответствии с законодательством Российской Федерации о муниципальной службе вопросы, связанные с прохождением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отделе образования</w:t>
      </w:r>
      <w:r w:rsidRPr="00065C62">
        <w:rPr>
          <w:rFonts w:ascii="Times New Roman" w:hAnsi="Times New Roman" w:cs="Times New Roman"/>
          <w:sz w:val="28"/>
          <w:szCs w:val="28"/>
        </w:rPr>
        <w:t>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5C62">
        <w:rPr>
          <w:rFonts w:ascii="Times New Roman" w:hAnsi="Times New Roman" w:cs="Times New Roman"/>
          <w:sz w:val="28"/>
          <w:szCs w:val="28"/>
        </w:rPr>
        <w:t xml:space="preserve">5. разрабатывает смету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65C62">
        <w:rPr>
          <w:rFonts w:ascii="Times New Roman" w:hAnsi="Times New Roman" w:cs="Times New Roman"/>
          <w:sz w:val="28"/>
          <w:szCs w:val="28"/>
        </w:rPr>
        <w:t xml:space="preserve"> в пределах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5C62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ассигнований, предусмотренных в бюджете района;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5C62">
        <w:rPr>
          <w:rFonts w:ascii="Times New Roman" w:hAnsi="Times New Roman" w:cs="Times New Roman"/>
          <w:sz w:val="28"/>
          <w:szCs w:val="28"/>
        </w:rPr>
        <w:t>6. вносит в управление финансов района предложения по формированию проекта бюджета района;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065C62">
        <w:rPr>
          <w:rFonts w:ascii="Times New Roman" w:hAnsi="Times New Roman" w:cs="Times New Roman"/>
          <w:sz w:val="28"/>
          <w:szCs w:val="28"/>
        </w:rPr>
        <w:t xml:space="preserve">. утверждает ежегодный план работы и показатели деятельности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65C62">
        <w:rPr>
          <w:rFonts w:ascii="Times New Roman" w:hAnsi="Times New Roman" w:cs="Times New Roman"/>
          <w:sz w:val="28"/>
          <w:szCs w:val="28"/>
        </w:rPr>
        <w:t>, а также отчеты о его деятельности;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5C62">
        <w:rPr>
          <w:rFonts w:ascii="Times New Roman" w:hAnsi="Times New Roman" w:cs="Times New Roman"/>
          <w:sz w:val="28"/>
          <w:szCs w:val="28"/>
        </w:rPr>
        <w:t xml:space="preserve">8. является распорядителем финансовых средств, находящихся на счетах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65C62">
        <w:rPr>
          <w:rFonts w:ascii="Times New Roman" w:hAnsi="Times New Roman" w:cs="Times New Roman"/>
          <w:sz w:val="28"/>
          <w:szCs w:val="28"/>
        </w:rPr>
        <w:t>, и подписывает финансовые документы;</w:t>
      </w:r>
    </w:p>
    <w:p w:rsidR="00A85AD1" w:rsidRPr="00520E41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5C62">
        <w:rPr>
          <w:rFonts w:ascii="Times New Roman" w:hAnsi="Times New Roman" w:cs="Times New Roman"/>
          <w:sz w:val="28"/>
          <w:szCs w:val="28"/>
        </w:rPr>
        <w:t>.9. вносит прое</w:t>
      </w:r>
      <w:r>
        <w:rPr>
          <w:rFonts w:ascii="Times New Roman" w:hAnsi="Times New Roman" w:cs="Times New Roman"/>
          <w:sz w:val="28"/>
          <w:szCs w:val="28"/>
        </w:rPr>
        <w:t>кты нормативных правовых актов</w:t>
      </w:r>
      <w:r w:rsidRPr="00520E41">
        <w:rPr>
          <w:rFonts w:ascii="Times New Roman" w:hAnsi="Times New Roman" w:cs="Times New Roman"/>
          <w:sz w:val="28"/>
          <w:szCs w:val="28"/>
        </w:rPr>
        <w:t xml:space="preserve"> по вопросам, относящимся к сфере деятельности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520E41">
        <w:rPr>
          <w:rFonts w:ascii="Times New Roman" w:hAnsi="Times New Roman" w:cs="Times New Roman"/>
          <w:sz w:val="28"/>
          <w:szCs w:val="28"/>
        </w:rPr>
        <w:t>;</w:t>
      </w:r>
    </w:p>
    <w:p w:rsidR="00A85AD1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065C62">
        <w:rPr>
          <w:rFonts w:ascii="Times New Roman" w:hAnsi="Times New Roman" w:cs="Times New Roman"/>
          <w:sz w:val="28"/>
          <w:szCs w:val="28"/>
        </w:rPr>
        <w:t>. представляет в установленном порядке предложения о создании,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ликвидации подведомственных отделу образования об</w:t>
      </w:r>
      <w:r w:rsidRPr="00065C62">
        <w:rPr>
          <w:rFonts w:ascii="Times New Roman" w:hAnsi="Times New Roman" w:cs="Times New Roman"/>
          <w:sz w:val="28"/>
          <w:szCs w:val="28"/>
        </w:rPr>
        <w:t>разовательных учреждений района;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065C62">
        <w:rPr>
          <w:rFonts w:ascii="Times New Roman" w:hAnsi="Times New Roman" w:cs="Times New Roman"/>
          <w:sz w:val="28"/>
          <w:szCs w:val="28"/>
        </w:rPr>
        <w:t xml:space="preserve">вносит в администрацию Добринского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5C62">
        <w:rPr>
          <w:rFonts w:ascii="Times New Roman" w:hAnsi="Times New Roman" w:cs="Times New Roman"/>
          <w:sz w:val="28"/>
          <w:szCs w:val="28"/>
        </w:rPr>
        <w:t xml:space="preserve">района по представлению муниципальных образовательных учреждений Добринского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5C62">
        <w:rPr>
          <w:rFonts w:ascii="Times New Roman" w:hAnsi="Times New Roman" w:cs="Times New Roman"/>
          <w:sz w:val="28"/>
          <w:szCs w:val="28"/>
        </w:rPr>
        <w:t>района предложения о финансировании муниципальных образовательных учреждений;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5C62">
        <w:rPr>
          <w:rFonts w:ascii="Times New Roman" w:hAnsi="Times New Roman" w:cs="Times New Roman"/>
          <w:sz w:val="28"/>
          <w:szCs w:val="28"/>
        </w:rPr>
        <w:t xml:space="preserve">.12. дает руководителям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отделу образования </w:t>
      </w:r>
      <w:r w:rsidRPr="00065C62">
        <w:rPr>
          <w:rFonts w:ascii="Times New Roman" w:hAnsi="Times New Roman" w:cs="Times New Roman"/>
          <w:sz w:val="28"/>
          <w:szCs w:val="28"/>
        </w:rPr>
        <w:t>образовательных учреждений района обязательные для исполнения указания;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5C62">
        <w:rPr>
          <w:rFonts w:ascii="Times New Roman" w:hAnsi="Times New Roman" w:cs="Times New Roman"/>
          <w:sz w:val="28"/>
          <w:szCs w:val="28"/>
        </w:rPr>
        <w:t>13. приостанавливает противоречащие действующему законодательству решения руководителей образовательных учреждений района или отменяет эти решения, если иной порядок их отмены не установлен Решениями района, принимаемыми Советом депутатов района;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5C62">
        <w:rPr>
          <w:rFonts w:ascii="Times New Roman" w:hAnsi="Times New Roman" w:cs="Times New Roman"/>
          <w:sz w:val="28"/>
          <w:szCs w:val="28"/>
        </w:rPr>
        <w:t>14. выступает в качестве представителя работодателя для руководителей образовательных учреждений района;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5C62">
        <w:rPr>
          <w:rFonts w:ascii="Times New Roman" w:hAnsi="Times New Roman" w:cs="Times New Roman"/>
          <w:sz w:val="28"/>
          <w:szCs w:val="28"/>
        </w:rPr>
        <w:t xml:space="preserve">.15. представляет муниципальных служащих и других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065C62">
        <w:rPr>
          <w:rFonts w:ascii="Times New Roman" w:hAnsi="Times New Roman" w:cs="Times New Roman"/>
          <w:sz w:val="28"/>
          <w:szCs w:val="28"/>
        </w:rPr>
        <w:t xml:space="preserve">, а также работников подведомственных </w:t>
      </w:r>
      <w:r>
        <w:rPr>
          <w:rFonts w:ascii="Times New Roman" w:hAnsi="Times New Roman" w:cs="Times New Roman"/>
          <w:sz w:val="28"/>
          <w:szCs w:val="28"/>
        </w:rPr>
        <w:t>отделу образования</w:t>
      </w:r>
      <w:r w:rsidRPr="00065C62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 к присвоению почетных званий и награждению наградами в органы местного самоуправления района, органы власти Липецкой области, федеральные органы власти;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5C62">
        <w:rPr>
          <w:rFonts w:ascii="Times New Roman" w:hAnsi="Times New Roman" w:cs="Times New Roman"/>
          <w:sz w:val="28"/>
          <w:szCs w:val="28"/>
        </w:rPr>
        <w:t>.16. издает приказы и распоряжения, носящие ненормативный характер;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5C62">
        <w:rPr>
          <w:rFonts w:ascii="Times New Roman" w:hAnsi="Times New Roman" w:cs="Times New Roman"/>
          <w:sz w:val="28"/>
          <w:szCs w:val="28"/>
        </w:rPr>
        <w:t xml:space="preserve">.17. заключает договоры по вопросам деятельности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65C62">
        <w:rPr>
          <w:rFonts w:ascii="Times New Roman" w:hAnsi="Times New Roman" w:cs="Times New Roman"/>
          <w:sz w:val="28"/>
          <w:szCs w:val="28"/>
        </w:rPr>
        <w:t>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5C62">
        <w:rPr>
          <w:rFonts w:ascii="Times New Roman" w:hAnsi="Times New Roman" w:cs="Times New Roman"/>
          <w:sz w:val="28"/>
          <w:szCs w:val="28"/>
        </w:rPr>
        <w:t>.18. осуществляет прием граждан</w:t>
      </w:r>
      <w:r w:rsidRPr="00065C62">
        <w:rPr>
          <w:rFonts w:ascii="Times New Roman" w:hAnsi="Times New Roman" w:cs="Times New Roman"/>
        </w:rPr>
        <w:t xml:space="preserve"> </w:t>
      </w:r>
      <w:r w:rsidRPr="00065C62">
        <w:rPr>
          <w:rFonts w:ascii="Times New Roman" w:hAnsi="Times New Roman" w:cs="Times New Roman"/>
          <w:sz w:val="28"/>
          <w:szCs w:val="28"/>
        </w:rPr>
        <w:t xml:space="preserve">по вопросам, относящимся к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65C62">
        <w:rPr>
          <w:rFonts w:ascii="Times New Roman" w:hAnsi="Times New Roman" w:cs="Times New Roman"/>
          <w:sz w:val="28"/>
          <w:szCs w:val="28"/>
        </w:rPr>
        <w:t>, обеспечивает своевременное и полное рассмотрение устных и письменных обращений граждан в соответствии с действующим законодательством;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5C62">
        <w:rPr>
          <w:rFonts w:ascii="Times New Roman" w:hAnsi="Times New Roman" w:cs="Times New Roman"/>
          <w:sz w:val="28"/>
          <w:szCs w:val="28"/>
        </w:rPr>
        <w:t>19. анализирует различные виды деятельности образовательных учреждений района с привлечением необходимых специалистов;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5C62">
        <w:rPr>
          <w:rFonts w:ascii="Times New Roman" w:hAnsi="Times New Roman" w:cs="Times New Roman"/>
          <w:sz w:val="28"/>
          <w:szCs w:val="28"/>
        </w:rPr>
        <w:t>.20. обеспечивает соблюдение финансовой дисциплины, сохранность средств и материальных ценн</w:t>
      </w:r>
      <w:r>
        <w:rPr>
          <w:rFonts w:ascii="Times New Roman" w:hAnsi="Times New Roman" w:cs="Times New Roman"/>
          <w:sz w:val="28"/>
          <w:szCs w:val="28"/>
        </w:rPr>
        <w:t>остей, защиту прав и интересов отдела образования</w:t>
      </w:r>
      <w:r w:rsidRPr="00065C62">
        <w:rPr>
          <w:rFonts w:ascii="Times New Roman" w:hAnsi="Times New Roman" w:cs="Times New Roman"/>
          <w:sz w:val="28"/>
          <w:szCs w:val="28"/>
        </w:rPr>
        <w:t>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Pr="00065C62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обеспечивает правовую и социальную защиту муниципальных служащих и других работников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65C62">
        <w:rPr>
          <w:rFonts w:ascii="Times New Roman" w:hAnsi="Times New Roman" w:cs="Times New Roman"/>
          <w:sz w:val="28"/>
          <w:szCs w:val="28"/>
        </w:rPr>
        <w:t>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5C62">
        <w:rPr>
          <w:rFonts w:ascii="Times New Roman" w:hAnsi="Times New Roman" w:cs="Times New Roman"/>
          <w:sz w:val="28"/>
          <w:szCs w:val="28"/>
        </w:rPr>
        <w:t xml:space="preserve">22. организует работу с кадрами, по повышению квалификации кадров, формированию кадрового резерва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65C62">
        <w:rPr>
          <w:rFonts w:ascii="Times New Roman" w:hAnsi="Times New Roman" w:cs="Times New Roman"/>
          <w:sz w:val="28"/>
          <w:szCs w:val="28"/>
        </w:rPr>
        <w:t>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5C62">
        <w:rPr>
          <w:rFonts w:ascii="Times New Roman" w:hAnsi="Times New Roman" w:cs="Times New Roman"/>
          <w:sz w:val="28"/>
          <w:szCs w:val="28"/>
        </w:rPr>
        <w:t>.23. обеспечивает соблюдение работниками Отдела правил внутреннего трудового распорядка администрации района, должностных инструкций, порядка работы со служебными документами в администрации района;</w:t>
      </w:r>
    </w:p>
    <w:p w:rsidR="00A85AD1" w:rsidRPr="00065C62" w:rsidRDefault="00A85AD1" w:rsidP="00A8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5C62">
        <w:rPr>
          <w:rFonts w:ascii="Times New Roman" w:hAnsi="Times New Roman" w:cs="Times New Roman"/>
          <w:sz w:val="28"/>
          <w:szCs w:val="28"/>
        </w:rPr>
        <w:t>.24. подписывает бухгалтерскую и статистическую отчетность, несет ответственность за правильность и своевременность ее представления.</w:t>
      </w:r>
    </w:p>
    <w:p w:rsidR="00A85AD1" w:rsidRDefault="00A85AD1" w:rsidP="00A85AD1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2.25. осуществляет полномочия контрактного управляющего в части:</w:t>
      </w:r>
    </w:p>
    <w:p w:rsidR="00A85AD1" w:rsidRDefault="00A85AD1" w:rsidP="00A85AD1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</w:t>
      </w:r>
      <w:r w:rsidRPr="007B0066">
        <w:rPr>
          <w:rFonts w:ascii="Times New Roman" w:hAnsi="Times New Roman" w:cs="Times New Roman"/>
          <w:bCs/>
          <w:sz w:val="28"/>
          <w:szCs w:val="28"/>
        </w:rPr>
        <w:t>аключения, подписания, изменения и расторжения договоров;</w:t>
      </w:r>
    </w:p>
    <w:p w:rsidR="00A85AD1" w:rsidRDefault="00A85AD1" w:rsidP="00A85AD1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обоснования закупки, определения способов закупки;</w:t>
      </w:r>
    </w:p>
    <w:p w:rsidR="00A85AD1" w:rsidRDefault="00A85AD1" w:rsidP="00A85AD1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осуществления подготовки материалов для обжалования результатов определения поставщика (подрядчика, исполнителя);</w:t>
      </w:r>
    </w:p>
    <w:p w:rsidR="00A85AD1" w:rsidRDefault="00A85AD1" w:rsidP="00A85AD1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осуществления подготовки материалов для выполнения претензионной работы.</w:t>
      </w:r>
    </w:p>
    <w:p w:rsidR="009D2A99" w:rsidRPr="0057761D" w:rsidRDefault="00A85AD1" w:rsidP="0057761D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2.26. является членом антитеррористической комиссии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Добринскому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муниципальному району.</w:t>
      </w:r>
      <w:bookmarkStart w:id="1" w:name="_GoBack"/>
      <w:bookmarkEnd w:id="0"/>
      <w:bookmarkEnd w:id="1"/>
    </w:p>
    <w:sectPr w:rsidR="009D2A99" w:rsidRPr="0057761D" w:rsidSect="00065C62">
      <w:pgSz w:w="11906" w:h="16838"/>
      <w:pgMar w:top="1134" w:right="566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45"/>
    <w:rsid w:val="00017A30"/>
    <w:rsid w:val="00027D8A"/>
    <w:rsid w:val="00034425"/>
    <w:rsid w:val="00042D31"/>
    <w:rsid w:val="00044A7B"/>
    <w:rsid w:val="00044D36"/>
    <w:rsid w:val="00044EE7"/>
    <w:rsid w:val="000477D2"/>
    <w:rsid w:val="00060D6A"/>
    <w:rsid w:val="00061969"/>
    <w:rsid w:val="0006418A"/>
    <w:rsid w:val="00065C62"/>
    <w:rsid w:val="0007288B"/>
    <w:rsid w:val="000802B8"/>
    <w:rsid w:val="000844B8"/>
    <w:rsid w:val="00097615"/>
    <w:rsid w:val="000A5E21"/>
    <w:rsid w:val="000A7134"/>
    <w:rsid w:val="000B3521"/>
    <w:rsid w:val="000B7ABC"/>
    <w:rsid w:val="000C3DB3"/>
    <w:rsid w:val="000D33BF"/>
    <w:rsid w:val="000D364B"/>
    <w:rsid w:val="000E4114"/>
    <w:rsid w:val="000E55A6"/>
    <w:rsid w:val="000F7F06"/>
    <w:rsid w:val="0010526E"/>
    <w:rsid w:val="00114175"/>
    <w:rsid w:val="001213C9"/>
    <w:rsid w:val="00130A06"/>
    <w:rsid w:val="00134C0B"/>
    <w:rsid w:val="001417B8"/>
    <w:rsid w:val="001430D9"/>
    <w:rsid w:val="00145E67"/>
    <w:rsid w:val="00153C0F"/>
    <w:rsid w:val="001631AA"/>
    <w:rsid w:val="00164264"/>
    <w:rsid w:val="001670AD"/>
    <w:rsid w:val="00180F92"/>
    <w:rsid w:val="001828E0"/>
    <w:rsid w:val="00194D0D"/>
    <w:rsid w:val="001C2D94"/>
    <w:rsid w:val="001C3754"/>
    <w:rsid w:val="001C389E"/>
    <w:rsid w:val="001C65AA"/>
    <w:rsid w:val="001E28AA"/>
    <w:rsid w:val="001E74D2"/>
    <w:rsid w:val="001F3FC2"/>
    <w:rsid w:val="001F722C"/>
    <w:rsid w:val="00202692"/>
    <w:rsid w:val="002145C7"/>
    <w:rsid w:val="0022270E"/>
    <w:rsid w:val="002266C6"/>
    <w:rsid w:val="002309BF"/>
    <w:rsid w:val="00243375"/>
    <w:rsid w:val="00246912"/>
    <w:rsid w:val="00246F3C"/>
    <w:rsid w:val="00255E72"/>
    <w:rsid w:val="002622C5"/>
    <w:rsid w:val="002677AF"/>
    <w:rsid w:val="002736FC"/>
    <w:rsid w:val="00274BDA"/>
    <w:rsid w:val="00277435"/>
    <w:rsid w:val="00282440"/>
    <w:rsid w:val="002B20E3"/>
    <w:rsid w:val="002B2FF9"/>
    <w:rsid w:val="002B5559"/>
    <w:rsid w:val="002D734D"/>
    <w:rsid w:val="002E67E1"/>
    <w:rsid w:val="002F170F"/>
    <w:rsid w:val="00307FBE"/>
    <w:rsid w:val="00320A4D"/>
    <w:rsid w:val="00334446"/>
    <w:rsid w:val="003431B0"/>
    <w:rsid w:val="00346A3A"/>
    <w:rsid w:val="003477C0"/>
    <w:rsid w:val="003626E9"/>
    <w:rsid w:val="003666BA"/>
    <w:rsid w:val="00397878"/>
    <w:rsid w:val="003A0A1D"/>
    <w:rsid w:val="003A3927"/>
    <w:rsid w:val="003A5F8A"/>
    <w:rsid w:val="003B6EB1"/>
    <w:rsid w:val="003D0839"/>
    <w:rsid w:val="003E0EEA"/>
    <w:rsid w:val="003F3CF3"/>
    <w:rsid w:val="0040176D"/>
    <w:rsid w:val="00424492"/>
    <w:rsid w:val="0043042F"/>
    <w:rsid w:val="004358BE"/>
    <w:rsid w:val="004502BC"/>
    <w:rsid w:val="0045286F"/>
    <w:rsid w:val="00470256"/>
    <w:rsid w:val="00474D7D"/>
    <w:rsid w:val="004859B5"/>
    <w:rsid w:val="00487C68"/>
    <w:rsid w:val="00494B78"/>
    <w:rsid w:val="004A05FC"/>
    <w:rsid w:val="004A1FDA"/>
    <w:rsid w:val="004A4329"/>
    <w:rsid w:val="004A4CF1"/>
    <w:rsid w:val="004B32E9"/>
    <w:rsid w:val="004B44E2"/>
    <w:rsid w:val="004C2D42"/>
    <w:rsid w:val="004C3712"/>
    <w:rsid w:val="004C680C"/>
    <w:rsid w:val="004C7666"/>
    <w:rsid w:val="004D08E8"/>
    <w:rsid w:val="004D10D1"/>
    <w:rsid w:val="004D1B0D"/>
    <w:rsid w:val="004E1B70"/>
    <w:rsid w:val="004E2C64"/>
    <w:rsid w:val="004E4932"/>
    <w:rsid w:val="00520E41"/>
    <w:rsid w:val="00532631"/>
    <w:rsid w:val="005371A3"/>
    <w:rsid w:val="00550796"/>
    <w:rsid w:val="00555520"/>
    <w:rsid w:val="00560E0A"/>
    <w:rsid w:val="005649F2"/>
    <w:rsid w:val="0057761D"/>
    <w:rsid w:val="00593EE9"/>
    <w:rsid w:val="005A0AF2"/>
    <w:rsid w:val="005B7080"/>
    <w:rsid w:val="005C0A00"/>
    <w:rsid w:val="005E39D4"/>
    <w:rsid w:val="005E4224"/>
    <w:rsid w:val="005E6C95"/>
    <w:rsid w:val="005F0607"/>
    <w:rsid w:val="005F6486"/>
    <w:rsid w:val="005F7235"/>
    <w:rsid w:val="006007D7"/>
    <w:rsid w:val="00604050"/>
    <w:rsid w:val="00622A40"/>
    <w:rsid w:val="0062599C"/>
    <w:rsid w:val="00625FDC"/>
    <w:rsid w:val="00633E97"/>
    <w:rsid w:val="006348ED"/>
    <w:rsid w:val="006566DE"/>
    <w:rsid w:val="0066556F"/>
    <w:rsid w:val="00674034"/>
    <w:rsid w:val="006743FE"/>
    <w:rsid w:val="006757B6"/>
    <w:rsid w:val="006809C4"/>
    <w:rsid w:val="006814D2"/>
    <w:rsid w:val="0068358B"/>
    <w:rsid w:val="00690422"/>
    <w:rsid w:val="006A30EF"/>
    <w:rsid w:val="006B3CE5"/>
    <w:rsid w:val="006B772E"/>
    <w:rsid w:val="006B79A5"/>
    <w:rsid w:val="006C2047"/>
    <w:rsid w:val="006C41D3"/>
    <w:rsid w:val="006C6B7E"/>
    <w:rsid w:val="006D4523"/>
    <w:rsid w:val="006D69D3"/>
    <w:rsid w:val="006E0793"/>
    <w:rsid w:val="006F0824"/>
    <w:rsid w:val="006F0F2B"/>
    <w:rsid w:val="00723B14"/>
    <w:rsid w:val="00731C68"/>
    <w:rsid w:val="0074104E"/>
    <w:rsid w:val="007524BB"/>
    <w:rsid w:val="007532FA"/>
    <w:rsid w:val="00770E09"/>
    <w:rsid w:val="0078345A"/>
    <w:rsid w:val="00794A23"/>
    <w:rsid w:val="00794F25"/>
    <w:rsid w:val="007B0066"/>
    <w:rsid w:val="007B2B7B"/>
    <w:rsid w:val="007B40C6"/>
    <w:rsid w:val="007D3C5C"/>
    <w:rsid w:val="007D5545"/>
    <w:rsid w:val="007E3B88"/>
    <w:rsid w:val="007E5ED4"/>
    <w:rsid w:val="007E7EC1"/>
    <w:rsid w:val="007F5B4E"/>
    <w:rsid w:val="00803B56"/>
    <w:rsid w:val="00811935"/>
    <w:rsid w:val="00814BF6"/>
    <w:rsid w:val="00820895"/>
    <w:rsid w:val="0082473F"/>
    <w:rsid w:val="00825D71"/>
    <w:rsid w:val="00825EAD"/>
    <w:rsid w:val="00825F87"/>
    <w:rsid w:val="00843D8B"/>
    <w:rsid w:val="00843F20"/>
    <w:rsid w:val="0086083D"/>
    <w:rsid w:val="0088518B"/>
    <w:rsid w:val="008A380C"/>
    <w:rsid w:val="008A3968"/>
    <w:rsid w:val="008A405C"/>
    <w:rsid w:val="008A6CEE"/>
    <w:rsid w:val="008C0D10"/>
    <w:rsid w:val="008C753D"/>
    <w:rsid w:val="008D0DE9"/>
    <w:rsid w:val="008D5309"/>
    <w:rsid w:val="008E461F"/>
    <w:rsid w:val="008E7B57"/>
    <w:rsid w:val="0090360A"/>
    <w:rsid w:val="00905579"/>
    <w:rsid w:val="00920C7F"/>
    <w:rsid w:val="0092145B"/>
    <w:rsid w:val="00933ACB"/>
    <w:rsid w:val="00945A53"/>
    <w:rsid w:val="00960EEC"/>
    <w:rsid w:val="009644E6"/>
    <w:rsid w:val="00964988"/>
    <w:rsid w:val="009808D6"/>
    <w:rsid w:val="0099131A"/>
    <w:rsid w:val="00994582"/>
    <w:rsid w:val="0099509D"/>
    <w:rsid w:val="009963EC"/>
    <w:rsid w:val="009B2DA1"/>
    <w:rsid w:val="009B7D35"/>
    <w:rsid w:val="009C3A81"/>
    <w:rsid w:val="009D2A99"/>
    <w:rsid w:val="009D78EA"/>
    <w:rsid w:val="009D7F38"/>
    <w:rsid w:val="00A0600A"/>
    <w:rsid w:val="00A11E05"/>
    <w:rsid w:val="00A15BEC"/>
    <w:rsid w:val="00A24ED2"/>
    <w:rsid w:val="00A400B5"/>
    <w:rsid w:val="00A43DC5"/>
    <w:rsid w:val="00A5402C"/>
    <w:rsid w:val="00A54E4F"/>
    <w:rsid w:val="00A55E80"/>
    <w:rsid w:val="00A565E5"/>
    <w:rsid w:val="00A56653"/>
    <w:rsid w:val="00A6008A"/>
    <w:rsid w:val="00A65527"/>
    <w:rsid w:val="00A7571E"/>
    <w:rsid w:val="00A85AD1"/>
    <w:rsid w:val="00A861D7"/>
    <w:rsid w:val="00AA46D6"/>
    <w:rsid w:val="00AB33D0"/>
    <w:rsid w:val="00AD04DE"/>
    <w:rsid w:val="00AD5122"/>
    <w:rsid w:val="00AD6C6B"/>
    <w:rsid w:val="00AD723F"/>
    <w:rsid w:val="00AD754F"/>
    <w:rsid w:val="00AE0B86"/>
    <w:rsid w:val="00AE13C2"/>
    <w:rsid w:val="00AE3FC3"/>
    <w:rsid w:val="00AF4C3B"/>
    <w:rsid w:val="00B047CF"/>
    <w:rsid w:val="00B04CB2"/>
    <w:rsid w:val="00B16652"/>
    <w:rsid w:val="00B23C82"/>
    <w:rsid w:val="00B4466D"/>
    <w:rsid w:val="00B45707"/>
    <w:rsid w:val="00B50433"/>
    <w:rsid w:val="00B51899"/>
    <w:rsid w:val="00B60410"/>
    <w:rsid w:val="00B707DC"/>
    <w:rsid w:val="00B7449B"/>
    <w:rsid w:val="00B82CBF"/>
    <w:rsid w:val="00B83444"/>
    <w:rsid w:val="00BA1FE4"/>
    <w:rsid w:val="00BA3307"/>
    <w:rsid w:val="00BB7E73"/>
    <w:rsid w:val="00BC06C2"/>
    <w:rsid w:val="00BD6B7E"/>
    <w:rsid w:val="00BF4C1C"/>
    <w:rsid w:val="00C15F28"/>
    <w:rsid w:val="00C16CD3"/>
    <w:rsid w:val="00C307CC"/>
    <w:rsid w:val="00C32712"/>
    <w:rsid w:val="00C560D2"/>
    <w:rsid w:val="00C561C8"/>
    <w:rsid w:val="00C73CBA"/>
    <w:rsid w:val="00C92E47"/>
    <w:rsid w:val="00CB0965"/>
    <w:rsid w:val="00CB1BB4"/>
    <w:rsid w:val="00CB2C24"/>
    <w:rsid w:val="00CB65F6"/>
    <w:rsid w:val="00CC1691"/>
    <w:rsid w:val="00CC4CE6"/>
    <w:rsid w:val="00CC5C50"/>
    <w:rsid w:val="00CD290A"/>
    <w:rsid w:val="00CD68E3"/>
    <w:rsid w:val="00CE26BB"/>
    <w:rsid w:val="00CE4D59"/>
    <w:rsid w:val="00CF7D2D"/>
    <w:rsid w:val="00D15B87"/>
    <w:rsid w:val="00D15F76"/>
    <w:rsid w:val="00D232DF"/>
    <w:rsid w:val="00D30F9B"/>
    <w:rsid w:val="00D4185B"/>
    <w:rsid w:val="00D452D9"/>
    <w:rsid w:val="00D46F28"/>
    <w:rsid w:val="00D546CB"/>
    <w:rsid w:val="00D70C2D"/>
    <w:rsid w:val="00D732FC"/>
    <w:rsid w:val="00D745EE"/>
    <w:rsid w:val="00D77FF2"/>
    <w:rsid w:val="00DB170D"/>
    <w:rsid w:val="00DB3218"/>
    <w:rsid w:val="00DC3A28"/>
    <w:rsid w:val="00DC3E92"/>
    <w:rsid w:val="00DD0CB2"/>
    <w:rsid w:val="00E05BF0"/>
    <w:rsid w:val="00E10744"/>
    <w:rsid w:val="00E13552"/>
    <w:rsid w:val="00E307F8"/>
    <w:rsid w:val="00E3102B"/>
    <w:rsid w:val="00E3202D"/>
    <w:rsid w:val="00E40941"/>
    <w:rsid w:val="00E526D3"/>
    <w:rsid w:val="00E54C42"/>
    <w:rsid w:val="00E62B6C"/>
    <w:rsid w:val="00E6570E"/>
    <w:rsid w:val="00EA2806"/>
    <w:rsid w:val="00EB4B63"/>
    <w:rsid w:val="00EB5AE5"/>
    <w:rsid w:val="00EE122B"/>
    <w:rsid w:val="00EE5181"/>
    <w:rsid w:val="00F234C0"/>
    <w:rsid w:val="00F25DCE"/>
    <w:rsid w:val="00F3295F"/>
    <w:rsid w:val="00F44463"/>
    <w:rsid w:val="00F47B5A"/>
    <w:rsid w:val="00F5110A"/>
    <w:rsid w:val="00F51FA0"/>
    <w:rsid w:val="00F75CB1"/>
    <w:rsid w:val="00F826CC"/>
    <w:rsid w:val="00FA2923"/>
    <w:rsid w:val="00FB3516"/>
    <w:rsid w:val="00FB5573"/>
    <w:rsid w:val="00FB6DC7"/>
    <w:rsid w:val="00FC4138"/>
    <w:rsid w:val="00FD50AF"/>
    <w:rsid w:val="00FE1E0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3648D"/>
  <w15:chartTrackingRefBased/>
  <w15:docId w15:val="{8EC7E3DE-CDD9-4025-B34B-1F4B1D6C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7D55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175"/>
    <w:rPr>
      <w:color w:val="0000FF"/>
      <w:u w:val="single"/>
    </w:rPr>
  </w:style>
  <w:style w:type="paragraph" w:styleId="a4">
    <w:name w:val="Normal (Web)"/>
    <w:basedOn w:val="a"/>
    <w:rsid w:val="0011417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14175"/>
    <w:rPr>
      <w:b/>
      <w:bCs/>
    </w:rPr>
  </w:style>
  <w:style w:type="paragraph" w:styleId="a6">
    <w:name w:val="Body Text Indent"/>
    <w:basedOn w:val="a"/>
    <w:rsid w:val="00AD04DE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FB5573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5B7080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u">
    <w:name w:val="u"/>
    <w:basedOn w:val="a"/>
    <w:rsid w:val="00F51FA0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F51FA0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F51FA0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FE1E04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D0DE9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en-US" w:bidi="en-US"/>
    </w:rPr>
  </w:style>
  <w:style w:type="character" w:customStyle="1" w:styleId="2">
    <w:name w:val="Основной текст (2)_"/>
    <w:link w:val="20"/>
    <w:rsid w:val="00A85AD1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5AD1"/>
    <w:pPr>
      <w:shd w:val="clear" w:color="auto" w:fill="FFFFFF"/>
      <w:autoSpaceDE/>
      <w:autoSpaceDN/>
      <w:adjustRightInd/>
      <w:spacing w:line="317" w:lineRule="exact"/>
      <w:ind w:firstLine="0"/>
    </w:pPr>
    <w:rPr>
      <w:rFonts w:eastAsia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1441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2760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5579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C0F9-2652-41B3-8A09-766A9EBA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cp:lastModifiedBy>adm</cp:lastModifiedBy>
  <cp:revision>14</cp:revision>
  <cp:lastPrinted>2021-06-03T05:43:00Z</cp:lastPrinted>
  <dcterms:created xsi:type="dcterms:W3CDTF">2022-01-24T13:15:00Z</dcterms:created>
  <dcterms:modified xsi:type="dcterms:W3CDTF">2022-01-25T05:38:00Z</dcterms:modified>
</cp:coreProperties>
</file>