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FD" w:rsidRDefault="00D944FD" w:rsidP="00D944FD">
      <w:pPr>
        <w:pStyle w:val="a3"/>
        <w:rPr>
          <w:b/>
          <w:i/>
          <w:color w:val="000000"/>
          <w:sz w:val="36"/>
          <w:szCs w:val="36"/>
        </w:rPr>
      </w:pPr>
      <w:r w:rsidRPr="00852D6C">
        <w:rPr>
          <w:b/>
          <w:i/>
          <w:color w:val="000000"/>
          <w:sz w:val="36"/>
          <w:szCs w:val="36"/>
        </w:rPr>
        <w:t>«</w:t>
      </w:r>
      <w:r>
        <w:rPr>
          <w:b/>
          <w:i/>
          <w:color w:val="000000"/>
          <w:sz w:val="36"/>
          <w:szCs w:val="36"/>
        </w:rPr>
        <w:t xml:space="preserve">Совершенствование </w:t>
      </w:r>
      <w:r w:rsidRPr="00852D6C">
        <w:rPr>
          <w:b/>
          <w:i/>
          <w:color w:val="000000"/>
          <w:sz w:val="36"/>
          <w:szCs w:val="36"/>
        </w:rPr>
        <w:t xml:space="preserve">умений и навыков проектной деятельности учащихся в </w:t>
      </w:r>
      <w:r>
        <w:rPr>
          <w:b/>
          <w:i/>
          <w:color w:val="000000"/>
          <w:sz w:val="36"/>
          <w:szCs w:val="36"/>
        </w:rPr>
        <w:t xml:space="preserve">условиях </w:t>
      </w:r>
      <w:r w:rsidRPr="00852D6C">
        <w:rPr>
          <w:b/>
          <w:i/>
          <w:color w:val="000000"/>
          <w:sz w:val="36"/>
          <w:szCs w:val="36"/>
        </w:rPr>
        <w:t>ФГОС »</w:t>
      </w:r>
      <w:r>
        <w:rPr>
          <w:b/>
          <w:i/>
          <w:color w:val="000000"/>
          <w:sz w:val="36"/>
          <w:szCs w:val="36"/>
        </w:rPr>
        <w:t xml:space="preserve">          </w:t>
      </w:r>
    </w:p>
    <w:p w:rsidR="00D944FD" w:rsidRPr="00852D6C" w:rsidRDefault="00D944FD" w:rsidP="00D944FD">
      <w:pPr>
        <w:pStyle w:val="a3"/>
        <w:spacing w:before="0" w:beforeAutospacing="0" w:after="0" w:afterAutospacing="0" w:line="276" w:lineRule="auto"/>
        <w:jc w:val="right"/>
        <w:rPr>
          <w:b/>
          <w:i/>
          <w:color w:val="000000"/>
          <w:sz w:val="27"/>
          <w:szCs w:val="27"/>
        </w:rPr>
      </w:pPr>
      <w:r w:rsidRPr="00852D6C">
        <w:rPr>
          <w:b/>
          <w:i/>
          <w:color w:val="000000"/>
          <w:sz w:val="27"/>
          <w:szCs w:val="27"/>
        </w:rPr>
        <w:t xml:space="preserve">                                                  </w:t>
      </w:r>
      <w:r>
        <w:rPr>
          <w:b/>
          <w:i/>
          <w:color w:val="000000"/>
          <w:sz w:val="27"/>
          <w:szCs w:val="27"/>
        </w:rPr>
        <w:t xml:space="preserve">                          </w:t>
      </w:r>
      <w:r w:rsidRPr="00852D6C">
        <w:rPr>
          <w:b/>
          <w:i/>
          <w:color w:val="000000"/>
          <w:sz w:val="27"/>
          <w:szCs w:val="27"/>
        </w:rPr>
        <w:t>«Исследовать - значит видеть то,</w:t>
      </w:r>
    </w:p>
    <w:p w:rsidR="00D944FD" w:rsidRPr="00852D6C" w:rsidRDefault="00D944FD" w:rsidP="00D944FD">
      <w:pPr>
        <w:pStyle w:val="a3"/>
        <w:spacing w:before="0" w:beforeAutospacing="0" w:after="0" w:afterAutospacing="0" w:line="276" w:lineRule="auto"/>
        <w:jc w:val="right"/>
        <w:rPr>
          <w:b/>
          <w:i/>
          <w:color w:val="000000"/>
          <w:sz w:val="27"/>
          <w:szCs w:val="27"/>
        </w:rPr>
      </w:pPr>
      <w:r w:rsidRPr="00852D6C">
        <w:rPr>
          <w:b/>
          <w:i/>
          <w:color w:val="000000"/>
          <w:sz w:val="27"/>
          <w:szCs w:val="27"/>
        </w:rPr>
        <w:t xml:space="preserve">                                                     </w:t>
      </w:r>
      <w:r>
        <w:rPr>
          <w:b/>
          <w:i/>
          <w:color w:val="000000"/>
          <w:sz w:val="27"/>
          <w:szCs w:val="27"/>
        </w:rPr>
        <w:t xml:space="preserve">                        </w:t>
      </w:r>
      <w:r w:rsidRPr="00852D6C">
        <w:rPr>
          <w:b/>
          <w:i/>
          <w:color w:val="000000"/>
          <w:sz w:val="27"/>
          <w:szCs w:val="27"/>
        </w:rPr>
        <w:t xml:space="preserve"> что видели все, и думать так,</w:t>
      </w:r>
    </w:p>
    <w:p w:rsidR="00D944FD" w:rsidRPr="00852D6C" w:rsidRDefault="00D944FD" w:rsidP="00D944FD">
      <w:pPr>
        <w:pStyle w:val="a3"/>
        <w:spacing w:before="0" w:beforeAutospacing="0" w:after="0" w:afterAutospacing="0" w:line="276" w:lineRule="auto"/>
        <w:jc w:val="right"/>
        <w:rPr>
          <w:b/>
          <w:i/>
          <w:color w:val="000000"/>
          <w:sz w:val="27"/>
          <w:szCs w:val="27"/>
        </w:rPr>
      </w:pPr>
      <w:r w:rsidRPr="00852D6C">
        <w:rPr>
          <w:b/>
          <w:i/>
          <w:color w:val="000000"/>
          <w:sz w:val="27"/>
          <w:szCs w:val="27"/>
        </w:rPr>
        <w:t xml:space="preserve">                                                       </w:t>
      </w:r>
      <w:r>
        <w:rPr>
          <w:b/>
          <w:i/>
          <w:color w:val="000000"/>
          <w:sz w:val="27"/>
          <w:szCs w:val="27"/>
        </w:rPr>
        <w:t xml:space="preserve">                     </w:t>
      </w:r>
      <w:r w:rsidRPr="00852D6C">
        <w:rPr>
          <w:b/>
          <w:i/>
          <w:color w:val="000000"/>
          <w:sz w:val="27"/>
          <w:szCs w:val="27"/>
        </w:rPr>
        <w:t xml:space="preserve">  как не думал никто»</w:t>
      </w:r>
    </w:p>
    <w:p w:rsidR="00D944FD" w:rsidRDefault="00D944FD" w:rsidP="00D944FD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  <w:r w:rsidRPr="00852D6C">
        <w:rPr>
          <w:b/>
          <w:i/>
          <w:color w:val="000000"/>
          <w:sz w:val="27"/>
          <w:szCs w:val="27"/>
        </w:rPr>
        <w:t xml:space="preserve">                                                                                                         </w:t>
      </w:r>
      <w:r>
        <w:rPr>
          <w:b/>
          <w:i/>
          <w:color w:val="000000"/>
          <w:sz w:val="27"/>
          <w:szCs w:val="27"/>
        </w:rPr>
        <w:t xml:space="preserve"> </w:t>
      </w:r>
      <w:r w:rsidRPr="00852D6C">
        <w:rPr>
          <w:b/>
          <w:i/>
          <w:color w:val="000000"/>
          <w:sz w:val="27"/>
          <w:szCs w:val="27"/>
        </w:rPr>
        <w:t xml:space="preserve">  А. </w:t>
      </w:r>
      <w:proofErr w:type="spellStart"/>
      <w:r w:rsidRPr="00852D6C">
        <w:rPr>
          <w:b/>
          <w:i/>
          <w:color w:val="000000"/>
          <w:sz w:val="27"/>
          <w:szCs w:val="27"/>
        </w:rPr>
        <w:t>Сент-Дьердьи</w:t>
      </w:r>
      <w:proofErr w:type="spellEnd"/>
    </w:p>
    <w:p w:rsidR="00D944FD" w:rsidRDefault="00D944FD" w:rsidP="00D944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944FD">
        <w:rPr>
          <w:color w:val="000000"/>
          <w:sz w:val="28"/>
          <w:szCs w:val="28"/>
        </w:rPr>
        <w:t>На современном этапе, в условиях модернизации образования и в связи с переходом на новые образовательные стандарты второго поколения, перед учителем технологии стоит задача формирования личности, умеющей самостоятельно организовывать свою деятельность и свободно ориентироваться в информационном пространстве. Поэтому, ключевым направлением становится информационно-коммуника</w:t>
      </w:r>
      <w:r>
        <w:rPr>
          <w:color w:val="000000"/>
          <w:sz w:val="28"/>
          <w:szCs w:val="28"/>
        </w:rPr>
        <w:t xml:space="preserve">тивная деятельность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Проектная исследовательская деятельность учащихся прописана в стандарте образования. Следовательно, каждый ученик должен быть обу</w:t>
      </w:r>
      <w:r w:rsidR="00417A93">
        <w:rPr>
          <w:rFonts w:ascii="Times New Roman" w:hAnsi="Times New Roman" w:cs="Times New Roman"/>
          <w:sz w:val="28"/>
          <w:szCs w:val="28"/>
          <w:lang w:eastAsia="ru-RU"/>
        </w:rPr>
        <w:t>чен этой деятельности. Программа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7A93">
        <w:rPr>
          <w:rFonts w:ascii="Times New Roman" w:hAnsi="Times New Roman" w:cs="Times New Roman"/>
          <w:sz w:val="28"/>
          <w:szCs w:val="28"/>
          <w:lang w:eastAsia="ru-RU"/>
        </w:rPr>
        <w:t>по технологии ориентирована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 xml:space="preserve"> на данный вид деятельности. Таким образом,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интересным, разнообразным и современным. Согласно ФГОС второго поколения, основным подходом в современном образовании является </w:t>
      </w:r>
      <w:proofErr w:type="spellStart"/>
      <w:r w:rsidRPr="004042CD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042CD">
        <w:rPr>
          <w:rFonts w:ascii="Times New Roman" w:hAnsi="Times New Roman" w:cs="Times New Roman"/>
          <w:sz w:val="28"/>
          <w:szCs w:val="28"/>
          <w:lang w:eastAsia="ru-RU"/>
        </w:rPr>
        <w:t xml:space="preserve"> подход. А всесторонне реализовать данный подход позволяет проектная деятельность. В то же время через проектную деятельность формируются абсолютно все универсальные учебные действия, прописанные в Стандарте.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b/>
          <w:sz w:val="28"/>
          <w:szCs w:val="28"/>
          <w:lang w:eastAsia="ru-RU"/>
        </w:rPr>
        <w:t>Какое же место занимает проектная деятельность в реализации ФГОС?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Какие умения мы можем сформировать у учащихся посредством проектной деятельности?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Смогут ли дети с проблемой в развитии реализовать задуманное?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предели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4042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какое место занимает проектная деятельность в реализации ФГОС нового поколения.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Основное отличие нового Стандарта заключается в изменение </w:t>
      </w: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результатов,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мы должны получить на выходе (планируемые </w:t>
      </w: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личностные, предметные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 и</w:t>
      </w: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4042CD">
        <w:rPr>
          <w:rFonts w:ascii="Times New Roman" w:hAnsi="Times New Roman" w:cs="Times New Roman"/>
          <w:sz w:val="28"/>
          <w:szCs w:val="28"/>
          <w:lang w:eastAsia="ru-RU"/>
        </w:rPr>
        <w:t> результаты);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Инструментом достижения данных результатов являются </w:t>
      </w: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учебные действия (программы формирования УУД)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Основным подходом формирования УУД, согласно новым Стандартам, является </w:t>
      </w:r>
      <w:proofErr w:type="spellStart"/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системно-деятельностный</w:t>
      </w:r>
      <w:proofErr w:type="spellEnd"/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подход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Одним из методов (возможно наиболее эффективным) реализации данного подхода является </w:t>
      </w: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проектная деятельность</w:t>
      </w:r>
      <w:r w:rsidRPr="004042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Таким образом, проектная деятельность учащихся очень логично вписывается в структуру ФГОС второго поколения и полностью соответствует заложенному в нем основному подходу.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Какие умения мы можем сформировать у учащихся посредством проектной деятельности?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Чтобы разобраться в этом вопросе, необходимо рассмотреть само понятие проектной деятельности школьников, а также определить ее главные цели и задачи.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 – временная целенаправленная деятельность на получение уникального результата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Проектная деятельность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 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Целью 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проектной деятельности</w:t>
      </w:r>
      <w:r w:rsidRPr="004042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является понимание и применение учащимися знаний, умений и навыков, приобретенных при изучении различных предметов.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4042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проектной деятельности в школе: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</w:t>
      </w:r>
    </w:p>
    <w:p w:rsidR="004042CD" w:rsidRPr="004042CD" w:rsidRDefault="004042CD" w:rsidP="00417A93">
      <w:pPr>
        <w:pStyle w:val="a6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сбора и обработки информации, материалов (учащийся должен уметь выбрать подходящую информацию и правильно ее использовать);</w:t>
      </w:r>
    </w:p>
    <w:p w:rsidR="004042CD" w:rsidRPr="004042CD" w:rsidRDefault="004042CD" w:rsidP="00417A93">
      <w:pPr>
        <w:pStyle w:val="a6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анализировать (креативность и критическое мышление);</w:t>
      </w:r>
    </w:p>
    <w:p w:rsidR="004042CD" w:rsidRPr="004042CD" w:rsidRDefault="004042CD" w:rsidP="00417A93">
      <w:pPr>
        <w:pStyle w:val="a6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составлять письменный отчет (учащийся должен уметь составлять план работы, презентовать четко информацию, оформлять сноски, иметь понятие о библиографии);</w:t>
      </w:r>
    </w:p>
    <w:p w:rsidR="004042CD" w:rsidRPr="004042CD" w:rsidRDefault="004042CD" w:rsidP="00417A93">
      <w:pPr>
        <w:pStyle w:val="a6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b/>
          <w:sz w:val="28"/>
          <w:szCs w:val="28"/>
          <w:lang w:eastAsia="ru-RU"/>
        </w:rPr>
        <w:t>К важным положительным факторам проектной деятельности относятся: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повышение мотивации учащихся при решении задач;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смещение акцента от инструментального подхода в решении задач к технологическому;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формирование чувства ответственности;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отношений сотрудничества между учителем и учащимся.</w:t>
      </w:r>
    </w:p>
    <w:p w:rsidR="004042CD" w:rsidRPr="004042CD" w:rsidRDefault="004042CD" w:rsidP="00417A93">
      <w:pPr>
        <w:pStyle w:val="a6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мотивации и развитие творческих способностей происходит из-за наличия в проектной деятельности ключевого признака – самостоятельного выбора.       Развитие творческих способностей и смещение акцента от инструментального подхода к технологическому происходит благодаря необходимости осмысленного выбора инструментария и планирования деятельности для достижения лучшего результата. Формирование чувства ответственности происходит подсознательно: учащийся стремится доказать, в первую очередь, самому себе, что он сделал правильный выбор. Следует отметить, что стремление самоутвердиться является главным фактором эффективности проектной </w:t>
      </w:r>
      <w:r w:rsidRPr="004042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деятельности. При решении практических задач естественным образом возникают отношения сотрудничества с учителем, так как для обоих задача представляет содержательный интерес и стимулирует стремление к эффективному решению. Особенно ярко это проявляется на тех задачах, которые сумел сформулировать сам учащийся.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Через проектную исследовательскую деятельность у детей формируются следующие </w:t>
      </w:r>
      <w:r w:rsidRPr="004042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умения.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1. Рефлексивные умения: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осмыслить задачу, для решения которой недостаточно знаний;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отвечать на вопрос: чему нужно научиться для решения поставленной задачи?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2. Поисковые (исследовательские) умения: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самостоятельно генерировать идеи, т.е. изобретать способ действия, привлекая знания из различных областей;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самостоятельно найти недостающую информацию в информационном поле;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запросить недостающую информацию у эксперта (учителя, консультанта, специалиста);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находить несколько вариантов решения проблемы;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выдвигать гипотезы;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3. Навыки оценочной самостоятельности.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4. Умения и навыки работы в сотрудничестве: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коллективного планирования;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взаимодействовать с любым партнером;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умения взаимопомощи в группе в решении общих задач;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навыки делового партнерского общения;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находить и исправлять ошибки в работе других участников группы.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5. Коммуникативные умения: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инициировать учебное взаимодействие со взрослыми – вступать в диалог, задавать вопросы и т.д.;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вести дискуссию;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отстаивать свою точку зрения;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находить компромисс;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навыки интервьюирования, устного опроса и т.п.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042C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6. Презентационные умения и навыки: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навыки монологической речи;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уверенно держать себя во время выступления;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артистические умения;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t>умение использовать различные средства наглядности при выступлении;</w:t>
      </w:r>
    </w:p>
    <w:p w:rsidR="004042CD" w:rsidRPr="004042CD" w:rsidRDefault="004042CD" w:rsidP="004042C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2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умение отвечать на незапланированные вопросы.</w:t>
      </w:r>
    </w:p>
    <w:p w:rsidR="004042CD" w:rsidRPr="008163D2" w:rsidRDefault="004042CD" w:rsidP="00816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2CD" w:rsidRPr="008163D2" w:rsidRDefault="004042CD" w:rsidP="00816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D2">
        <w:rPr>
          <w:rFonts w:ascii="Times New Roman" w:hAnsi="Times New Roman" w:cs="Times New Roman"/>
          <w:b/>
          <w:sz w:val="28"/>
          <w:szCs w:val="28"/>
        </w:rPr>
        <w:t>Виды проектов в школе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 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4042CD">
        <w:rPr>
          <w:rFonts w:ascii="Times New Roman" w:hAnsi="Times New Roman" w:cs="Times New Roman"/>
          <w:sz w:val="28"/>
          <w:szCs w:val="28"/>
          <w:u w:val="single"/>
        </w:rPr>
        <w:t>Монопредметный</w:t>
      </w:r>
      <w:proofErr w:type="spellEnd"/>
      <w:r w:rsidRPr="004042CD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– проект в рамке одного учебного предмета (учебной дисциплины), вполне укладывается в классно-урочную систему.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4042CD">
        <w:rPr>
          <w:rFonts w:ascii="Times New Roman" w:hAnsi="Times New Roman" w:cs="Times New Roman"/>
          <w:sz w:val="28"/>
          <w:szCs w:val="28"/>
          <w:u w:val="single"/>
        </w:rPr>
        <w:t>Межпредметный</w:t>
      </w:r>
      <w:proofErr w:type="spellEnd"/>
      <w:r w:rsidRPr="004042CD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– проект, предполагающий использование знаний по двум и более предметам. Чаще используется в качестве дополнения к урочной деятельности.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4042CD">
        <w:rPr>
          <w:rFonts w:ascii="Times New Roman" w:hAnsi="Times New Roman" w:cs="Times New Roman"/>
          <w:sz w:val="28"/>
          <w:szCs w:val="28"/>
          <w:u w:val="single"/>
        </w:rPr>
        <w:t>Надпредметный</w:t>
      </w:r>
      <w:proofErr w:type="spellEnd"/>
      <w:r w:rsidRPr="004042CD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042CD">
        <w:rPr>
          <w:rFonts w:ascii="Times New Roman" w:hAnsi="Times New Roman" w:cs="Times New Roman"/>
          <w:sz w:val="28"/>
          <w:szCs w:val="28"/>
        </w:rPr>
        <w:t>внепредметный</w:t>
      </w:r>
      <w:proofErr w:type="spellEnd"/>
      <w:r w:rsidRPr="004042CD">
        <w:rPr>
          <w:rFonts w:ascii="Times New Roman" w:hAnsi="Times New Roman" w:cs="Times New Roman"/>
          <w:sz w:val="28"/>
          <w:szCs w:val="28"/>
        </w:rPr>
        <w:t xml:space="preserve"> проект, выполняется на стыках областей знаний, выходит за рамки школьных предметов. Используется в качестве дополнения к учебной деятельности, носит характер исследования.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  </w:t>
      </w:r>
    </w:p>
    <w:p w:rsidR="00D944FD" w:rsidRDefault="00D944FD" w:rsidP="00816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FD" w:rsidRDefault="00D944FD" w:rsidP="00816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2CD" w:rsidRPr="008163D2" w:rsidRDefault="004042CD" w:rsidP="00816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D2">
        <w:rPr>
          <w:rFonts w:ascii="Times New Roman" w:hAnsi="Times New Roman" w:cs="Times New Roman"/>
          <w:b/>
          <w:sz w:val="28"/>
          <w:szCs w:val="28"/>
        </w:rPr>
        <w:t>Последовательность  работы над проектом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867" w:type="dxa"/>
        <w:jc w:val="center"/>
        <w:tblCellMar>
          <w:left w:w="0" w:type="dxa"/>
          <w:right w:w="0" w:type="dxa"/>
        </w:tblCellMar>
        <w:tblLook w:val="04A0"/>
      </w:tblPr>
      <w:tblGrid>
        <w:gridCol w:w="2118"/>
        <w:gridCol w:w="5810"/>
        <w:gridCol w:w="3686"/>
        <w:gridCol w:w="4253"/>
      </w:tblGrid>
      <w:tr w:rsidR="004042CD" w:rsidRPr="004042CD" w:rsidTr="008163D2">
        <w:trPr>
          <w:jc w:val="center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Стадия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работы над проектом</w:t>
            </w:r>
          </w:p>
        </w:tc>
        <w:tc>
          <w:tcPr>
            <w:tcW w:w="5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учащихся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2CD" w:rsidRPr="004042CD" w:rsidTr="008163D2">
        <w:trPr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целей проекта, его исходного положения. Подбор рабочей группы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Обсуждают тему проекта с учителем и получают при необходимости дополнительную информацию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Знакомит со смыслом проектного подхода и мотивирует учащихся. Помогает в определении цели проекта. Наблюдает за работой учеников.</w:t>
            </w:r>
          </w:p>
        </w:tc>
      </w:tr>
      <w:tr w:rsidR="004042CD" w:rsidRPr="004042CD" w:rsidTr="008163D2">
        <w:trPr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а) Определение источников необходимой информации.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б) Определение способов сбора и анализа информации.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в) Определение способа представления результатов (формы проекта)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 xml:space="preserve">г) Установление процедур и критериев оценки </w:t>
            </w:r>
            <w:r w:rsidRPr="00404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проекта.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д) Распределение задач (обязанностей) между членами рабочей группы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Формируют задачи проекта. Вырабатывают план действий. Выбирают и обосновывают свои критерии успеха проектной деятельности.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Предлагает идеи, высказывает предположения. Наблюдает за работой учащихся.</w:t>
            </w:r>
          </w:p>
        </w:tc>
      </w:tr>
      <w:tr w:rsidR="004042CD" w:rsidRPr="004042CD" w:rsidTr="008163D2">
        <w:trPr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1.Сбор и уточнение информации (основные инструменты: интервью, опросы, наблюдения, эксперименты и т.п.)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2.Выявление («мозговой штурм») и обсуждение альтернатив, возникших в ходе выполнения проекта.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3.Выбор оптимального варианта хода проекта.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4.Поэтапное выполнение исследовательских задач проекта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Поэтапно выполняют задачи проекта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Наблюдает, советует, косвенно руководит деятельностью учащихся</w:t>
            </w:r>
          </w:p>
        </w:tc>
      </w:tr>
      <w:tr w:rsidR="004042CD" w:rsidRPr="004042CD" w:rsidTr="008163D2">
        <w:trPr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Анализ информации. Формулирование выводов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Выполняют исследование и работают над проектом, анализируя информацию. Оформляют проект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Наблюдает, советует (по просьбе учащихся)</w:t>
            </w:r>
          </w:p>
        </w:tc>
      </w:tr>
      <w:tr w:rsidR="004042CD" w:rsidRPr="004042CD" w:rsidTr="008163D2">
        <w:trPr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Представление (защита) проекта и оценка его результатов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отчет). Анализ выполнения проекта, достигнутых результатов (успехов и неудач) и причин этого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Представляют проект, участвуют в его коллективном самоанализе и оценке.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Слушает, задает целесообразные вопросы в роли рядового участника. При необходимости направляет процесс анализа. Оценивает усилия учащихся, качество отчета, креативность, качество использования источников, потенциал продолжения проекта</w:t>
            </w:r>
          </w:p>
        </w:tc>
      </w:tr>
    </w:tbl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 </w:t>
      </w:r>
    </w:p>
    <w:p w:rsidR="004042CD" w:rsidRPr="008163D2" w:rsidRDefault="004042CD" w:rsidP="008163D2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63D2">
        <w:rPr>
          <w:rFonts w:ascii="Times New Roman" w:hAnsi="Times New Roman" w:cs="Times New Roman"/>
          <w:b/>
          <w:sz w:val="28"/>
          <w:szCs w:val="28"/>
        </w:rPr>
        <w:t>Оценивание проекта</w:t>
      </w:r>
      <w:r w:rsidR="008163D2" w:rsidRPr="008163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63D2">
        <w:rPr>
          <w:rFonts w:ascii="Times New Roman" w:hAnsi="Times New Roman" w:cs="Times New Roman"/>
          <w:b/>
          <w:sz w:val="28"/>
          <w:szCs w:val="28"/>
        </w:rPr>
        <w:t>(индивидуальная карта учащегося, защищающего проект)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44"/>
        <w:gridCol w:w="5217"/>
        <w:gridCol w:w="1914"/>
        <w:gridCol w:w="1914"/>
        <w:gridCol w:w="1915"/>
      </w:tblGrid>
      <w:tr w:rsidR="004042CD" w:rsidRPr="004042CD" w:rsidTr="008163D2">
        <w:trPr>
          <w:jc w:val="center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Коллеги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по команде</w:t>
            </w:r>
          </w:p>
        </w:tc>
      </w:tr>
      <w:tr w:rsidR="004042CD" w:rsidRPr="004042CD" w:rsidTr="008163D2">
        <w:trPr>
          <w:jc w:val="center"/>
        </w:trPr>
        <w:tc>
          <w:tcPr>
            <w:tcW w:w="21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8163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Защита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Представление (15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Ответы на вопросы (15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21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Интеллектуальная активность (10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Творчество (10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(10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команде (10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21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Достигнутый результат (15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Оформление (15 баллов)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</w:tbl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 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85 – 100 баллов – «отлично»;</w:t>
      </w:r>
      <w:r w:rsidR="008163D2">
        <w:rPr>
          <w:rFonts w:ascii="Times New Roman" w:hAnsi="Times New Roman" w:cs="Times New Roman"/>
          <w:sz w:val="28"/>
          <w:szCs w:val="28"/>
        </w:rPr>
        <w:t xml:space="preserve">  70 – 85 баллов – «хорошо»; </w:t>
      </w:r>
      <w:r w:rsidRPr="004042CD">
        <w:rPr>
          <w:rFonts w:ascii="Times New Roman" w:hAnsi="Times New Roman" w:cs="Times New Roman"/>
          <w:sz w:val="28"/>
          <w:szCs w:val="28"/>
        </w:rPr>
        <w:t>50 – 70 баллов – «</w:t>
      </w:r>
      <w:proofErr w:type="gramStart"/>
      <w:r w:rsidRPr="004042CD">
        <w:rPr>
          <w:rFonts w:ascii="Times New Roman" w:hAnsi="Times New Roman" w:cs="Times New Roman"/>
          <w:sz w:val="28"/>
          <w:szCs w:val="28"/>
        </w:rPr>
        <w:t>удов</w:t>
      </w:r>
      <w:r w:rsidR="008163D2">
        <w:rPr>
          <w:rFonts w:ascii="Times New Roman" w:hAnsi="Times New Roman" w:cs="Times New Roman"/>
          <w:sz w:val="28"/>
          <w:szCs w:val="28"/>
        </w:rPr>
        <w:t>-</w:t>
      </w:r>
      <w:r w:rsidRPr="004042C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042CD">
        <w:rPr>
          <w:rFonts w:ascii="Times New Roman" w:hAnsi="Times New Roman" w:cs="Times New Roman"/>
          <w:sz w:val="28"/>
          <w:szCs w:val="28"/>
        </w:rPr>
        <w:t>»;</w:t>
      </w:r>
      <w:r w:rsidR="008163D2">
        <w:rPr>
          <w:rFonts w:ascii="Times New Roman" w:hAnsi="Times New Roman" w:cs="Times New Roman"/>
          <w:sz w:val="28"/>
          <w:szCs w:val="28"/>
        </w:rPr>
        <w:t xml:space="preserve"> менее 50 баллов - «неуд-</w:t>
      </w:r>
      <w:r w:rsidRPr="004042CD">
        <w:rPr>
          <w:rFonts w:ascii="Times New Roman" w:hAnsi="Times New Roman" w:cs="Times New Roman"/>
          <w:sz w:val="28"/>
          <w:szCs w:val="28"/>
        </w:rPr>
        <w:t>но».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 </w:t>
      </w:r>
    </w:p>
    <w:p w:rsidR="008163D2" w:rsidRDefault="008163D2" w:rsidP="004042C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D944FD" w:rsidRDefault="00D944FD" w:rsidP="008163D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CD" w:rsidRPr="004042CD" w:rsidRDefault="004042CD" w:rsidP="008163D2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42CD">
        <w:rPr>
          <w:rFonts w:ascii="Times New Roman" w:hAnsi="Times New Roman" w:cs="Times New Roman"/>
          <w:b/>
          <w:bCs/>
          <w:sz w:val="28"/>
          <w:szCs w:val="28"/>
        </w:rPr>
        <w:t>Рейтинговая оценка проекта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2390" w:type="dxa"/>
        <w:jc w:val="center"/>
        <w:tblCellMar>
          <w:left w:w="0" w:type="dxa"/>
          <w:right w:w="0" w:type="dxa"/>
        </w:tblCellMar>
        <w:tblLook w:val="04A0"/>
      </w:tblPr>
      <w:tblGrid>
        <w:gridCol w:w="1266"/>
        <w:gridCol w:w="9684"/>
        <w:gridCol w:w="1440"/>
      </w:tblGrid>
      <w:tr w:rsidR="004042CD" w:rsidRPr="004042CD" w:rsidTr="008163D2">
        <w:trPr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этапов</w:t>
            </w:r>
          </w:p>
        </w:tc>
        <w:tc>
          <w:tcPr>
            <w:tcW w:w="9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042CD" w:rsidRPr="004042CD" w:rsidTr="008163D2">
        <w:trPr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Актуальность и новизна предлагаемых решений, сложность темы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5, 10, 20</w:t>
            </w:r>
          </w:p>
        </w:tc>
      </w:tr>
      <w:tr w:rsidR="004042CD" w:rsidRPr="004042CD" w:rsidTr="008163D2">
        <w:trPr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Объём разработок и количество предлагаемых решений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5, 10, 20</w:t>
            </w:r>
          </w:p>
        </w:tc>
      </w:tr>
      <w:tr w:rsidR="004042CD" w:rsidRPr="004042CD" w:rsidTr="008163D2">
        <w:trPr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Практическая ценность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5, 10</w:t>
            </w:r>
          </w:p>
        </w:tc>
      </w:tr>
      <w:tr w:rsidR="004042CD" w:rsidRPr="004042CD" w:rsidTr="008163D2">
        <w:trPr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Уровень самостоятельности участников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10, 20</w:t>
            </w:r>
          </w:p>
        </w:tc>
      </w:tr>
      <w:tr w:rsidR="004042CD" w:rsidRPr="004042CD" w:rsidTr="008163D2">
        <w:trPr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записки, плакатов и др.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5, 10, 15</w:t>
            </w:r>
          </w:p>
        </w:tc>
      </w:tr>
      <w:tr w:rsidR="004042CD" w:rsidRPr="004042CD" w:rsidTr="008163D2">
        <w:trPr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Оценка рецензентом проекта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5, 10</w:t>
            </w:r>
          </w:p>
        </w:tc>
      </w:tr>
      <w:tr w:rsidR="004042CD" w:rsidRPr="004042CD" w:rsidTr="008163D2">
        <w:trPr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Качество доклада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5, 10, 20</w:t>
            </w:r>
          </w:p>
        </w:tc>
      </w:tr>
      <w:tr w:rsidR="004042CD" w:rsidRPr="004042CD" w:rsidTr="008163D2">
        <w:trPr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Проявление глубины и широты представлений по излагаемой теме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5, 10, 20</w:t>
            </w:r>
          </w:p>
        </w:tc>
      </w:tr>
      <w:tr w:rsidR="004042CD" w:rsidRPr="004042CD" w:rsidTr="008163D2">
        <w:trPr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Проявление глубины и широты представлений по данному предмету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5, 10, 20</w:t>
            </w:r>
          </w:p>
        </w:tc>
      </w:tr>
      <w:tr w:rsidR="004042CD" w:rsidRPr="004042CD" w:rsidTr="008163D2">
        <w:trPr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5, 10</w:t>
            </w:r>
          </w:p>
        </w:tc>
      </w:tr>
      <w:tr w:rsidR="004042CD" w:rsidRPr="004042CD" w:rsidTr="008163D2">
        <w:trPr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учащихся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5, 10</w:t>
            </w:r>
          </w:p>
        </w:tc>
      </w:tr>
    </w:tbl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 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180 – 140 баллов – «отлично»;</w:t>
      </w:r>
      <w:r w:rsidR="008163D2">
        <w:rPr>
          <w:rFonts w:ascii="Times New Roman" w:hAnsi="Times New Roman" w:cs="Times New Roman"/>
          <w:sz w:val="28"/>
          <w:szCs w:val="28"/>
        </w:rPr>
        <w:t xml:space="preserve"> </w:t>
      </w:r>
      <w:r w:rsidRPr="004042CD">
        <w:rPr>
          <w:rFonts w:ascii="Times New Roman" w:hAnsi="Times New Roman" w:cs="Times New Roman"/>
          <w:sz w:val="28"/>
          <w:szCs w:val="28"/>
        </w:rPr>
        <w:t>135 – 100 баллов – «хорошо»;</w:t>
      </w:r>
      <w:r w:rsidR="008163D2">
        <w:rPr>
          <w:rFonts w:ascii="Times New Roman" w:hAnsi="Times New Roman" w:cs="Times New Roman"/>
          <w:sz w:val="28"/>
          <w:szCs w:val="28"/>
        </w:rPr>
        <w:t xml:space="preserve"> </w:t>
      </w:r>
      <w:r w:rsidRPr="004042CD">
        <w:rPr>
          <w:rFonts w:ascii="Times New Roman" w:hAnsi="Times New Roman" w:cs="Times New Roman"/>
          <w:sz w:val="28"/>
          <w:szCs w:val="28"/>
        </w:rPr>
        <w:t>95 – 65 баллов – «удовлетворительно»;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менее 65 баллов - «неудовлетворительно».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042CD" w:rsidRPr="004042CD" w:rsidRDefault="004042CD" w:rsidP="008163D2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42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Рейтинговая оценка проекта (повышенный уровень)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4042C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33"/>
        <w:gridCol w:w="10915"/>
        <w:gridCol w:w="1903"/>
      </w:tblGrid>
      <w:tr w:rsidR="004042CD" w:rsidRPr="004042CD" w:rsidTr="008163D2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0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(0, 5, 10, 20)</w:t>
            </w:r>
          </w:p>
        </w:tc>
      </w:tr>
      <w:tr w:rsidR="004042CD" w:rsidRPr="004042CD" w:rsidTr="008163D2">
        <w:trPr>
          <w:jc w:val="center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8163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Оформление и выполнение проекта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Актуальность темы и предлагаемых решений, практическая направленность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Объём и полнота разработок, самостоятельность, законченность, подготовленность к защите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предлагаемых решений, подходов, выводов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Качество записки: оформление, соответствие стандартным требованиям, рубрицирование и структура текста, качество эскизов, схем, рисунков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Качество доклада: композиция, полнота представления работы, подходов, результатов; аргументированность и убеждённость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 xml:space="preserve">Объём и глубина знаний по теме (предмету), эрудиция, наличие </w:t>
            </w:r>
            <w:proofErr w:type="spellStart"/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4042CD">
              <w:rPr>
                <w:rFonts w:ascii="Times New Roman" w:hAnsi="Times New Roman" w:cs="Times New Roman"/>
                <w:sz w:val="28"/>
                <w:szCs w:val="28"/>
              </w:rPr>
              <w:t xml:space="preserve"> (междисциплинарных) связей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проекта: культура речи, манера, использование наглядных средств, чувство времени, Импровизационное начало, удержание внимания аудитории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Ответы на вопросы: полнота, аргументированность, убеждённость, дружелюбие, стремление использовать ответы для успешного раскрытия темы и сильных сторон работы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2CD" w:rsidRPr="004042CD" w:rsidTr="008163D2">
        <w:trPr>
          <w:jc w:val="center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Деловые и волевые качества докладчика: умение принять ответственное решение, готовность к дискуссии, способность работать с перегрузкой, доброжелательность, контактность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CD" w:rsidRPr="004042CD" w:rsidRDefault="004042CD" w:rsidP="004042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 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200 – 155 баллов – «отлично»;</w:t>
      </w:r>
      <w:r w:rsidR="008163D2">
        <w:rPr>
          <w:rFonts w:ascii="Times New Roman" w:hAnsi="Times New Roman" w:cs="Times New Roman"/>
          <w:sz w:val="28"/>
          <w:szCs w:val="28"/>
        </w:rPr>
        <w:t xml:space="preserve"> </w:t>
      </w:r>
      <w:r w:rsidRPr="004042CD">
        <w:rPr>
          <w:rFonts w:ascii="Times New Roman" w:hAnsi="Times New Roman" w:cs="Times New Roman"/>
          <w:sz w:val="28"/>
          <w:szCs w:val="28"/>
        </w:rPr>
        <w:t>154 – 100 баллов – «хорошо»;</w:t>
      </w:r>
      <w:r w:rsidR="008163D2">
        <w:rPr>
          <w:rFonts w:ascii="Times New Roman" w:hAnsi="Times New Roman" w:cs="Times New Roman"/>
          <w:sz w:val="28"/>
          <w:szCs w:val="28"/>
        </w:rPr>
        <w:t xml:space="preserve"> </w:t>
      </w:r>
      <w:r w:rsidRPr="004042CD">
        <w:rPr>
          <w:rFonts w:ascii="Times New Roman" w:hAnsi="Times New Roman" w:cs="Times New Roman"/>
          <w:sz w:val="28"/>
          <w:szCs w:val="28"/>
        </w:rPr>
        <w:t>менее 100 баллов - «удовлетворительно».</w:t>
      </w:r>
    </w:p>
    <w:p w:rsidR="004042CD" w:rsidRPr="008163D2" w:rsidRDefault="004042CD" w:rsidP="00816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2CD" w:rsidRPr="008163D2" w:rsidRDefault="004042CD" w:rsidP="008163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D2">
        <w:rPr>
          <w:rFonts w:ascii="Times New Roman" w:hAnsi="Times New Roman" w:cs="Times New Roman"/>
          <w:b/>
          <w:sz w:val="28"/>
          <w:szCs w:val="28"/>
        </w:rPr>
        <w:t>КРИТЕРИИ ОЦЕНКИ ИССЛЕДОВАТЕЛЬСКОГО ПРОЕКТА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·   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обозначение проблемы;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·   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обозначение цели;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·   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продуманность пути решения;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lastRenderedPageBreak/>
        <w:t>·   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обозначение конечного результата;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·   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реальность проекта;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·   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образовательный эффект;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·   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регламент;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·   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культура речи;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·   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свободное владение материалом;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·   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культура оформления работы;</w:t>
      </w: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·   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8163D2" w:rsidRDefault="004042CD" w:rsidP="004042C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042CD">
        <w:rPr>
          <w:rFonts w:ascii="Times New Roman" w:hAnsi="Times New Roman" w:cs="Times New Roman"/>
          <w:sz w:val="28"/>
          <w:szCs w:val="28"/>
        </w:rPr>
        <w:t>·       </w:t>
      </w:r>
      <w:r w:rsidRPr="004042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42CD">
        <w:rPr>
          <w:rFonts w:ascii="Times New Roman" w:hAnsi="Times New Roman" w:cs="Times New Roman"/>
          <w:sz w:val="28"/>
          <w:szCs w:val="28"/>
        </w:rPr>
        <w:t>умение вести дискуссию.</w:t>
      </w:r>
    </w:p>
    <w:p w:rsidR="00D944FD" w:rsidRPr="00D944FD" w:rsidRDefault="00D944FD" w:rsidP="00D944F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</w:t>
      </w:r>
      <w:proofErr w:type="gramStart"/>
      <w:r w:rsidRPr="00D944FD">
        <w:rPr>
          <w:color w:val="000000"/>
          <w:sz w:val="28"/>
          <w:szCs w:val="28"/>
        </w:rPr>
        <w:t>Подводя итог выступлению хочу</w:t>
      </w:r>
      <w:proofErr w:type="gramEnd"/>
      <w:r w:rsidRPr="00D944FD">
        <w:rPr>
          <w:color w:val="000000"/>
          <w:sz w:val="28"/>
          <w:szCs w:val="28"/>
        </w:rPr>
        <w:t xml:space="preserve"> подчеркнуть, что времена, когда учителя заставляли придерживаться жестких и однозначных требований по организации урока миновали. Время готовых уроков постепенно отходит. И можно долго спорить о том, каким должен быть урок, но неоспоримо одно – он должен быть одушевлен личностью учителя.</w:t>
      </w:r>
    </w:p>
    <w:p w:rsidR="008163D2" w:rsidRDefault="008163D2" w:rsidP="004042C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CD" w:rsidRPr="004042CD" w:rsidRDefault="004042CD" w:rsidP="004042CD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2CD" w:rsidRPr="004042CD" w:rsidSect="008163D2">
      <w:pgSz w:w="16838" w:h="11906" w:orient="landscape"/>
      <w:pgMar w:top="851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2E"/>
    <w:multiLevelType w:val="multilevel"/>
    <w:tmpl w:val="9392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56D66"/>
    <w:multiLevelType w:val="multilevel"/>
    <w:tmpl w:val="87D6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76A86"/>
    <w:multiLevelType w:val="multilevel"/>
    <w:tmpl w:val="DD66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94CFF"/>
    <w:multiLevelType w:val="multilevel"/>
    <w:tmpl w:val="1C58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B668E"/>
    <w:multiLevelType w:val="multilevel"/>
    <w:tmpl w:val="676E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36E8B"/>
    <w:multiLevelType w:val="multilevel"/>
    <w:tmpl w:val="3624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E328F"/>
    <w:multiLevelType w:val="multilevel"/>
    <w:tmpl w:val="B01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23593"/>
    <w:multiLevelType w:val="multilevel"/>
    <w:tmpl w:val="001E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F0548"/>
    <w:multiLevelType w:val="multilevel"/>
    <w:tmpl w:val="994C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37C2A"/>
    <w:multiLevelType w:val="multilevel"/>
    <w:tmpl w:val="5206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C3466"/>
    <w:multiLevelType w:val="multilevel"/>
    <w:tmpl w:val="FA92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67E"/>
    <w:rsid w:val="00016684"/>
    <w:rsid w:val="004042CD"/>
    <w:rsid w:val="00417A93"/>
    <w:rsid w:val="004B467E"/>
    <w:rsid w:val="008163D2"/>
    <w:rsid w:val="00B13342"/>
    <w:rsid w:val="00BB65AD"/>
    <w:rsid w:val="00D944FD"/>
    <w:rsid w:val="00ED69E7"/>
    <w:rsid w:val="00F5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AD"/>
  </w:style>
  <w:style w:type="paragraph" w:styleId="3">
    <w:name w:val="heading 3"/>
    <w:basedOn w:val="a"/>
    <w:link w:val="30"/>
    <w:uiPriority w:val="9"/>
    <w:qFormat/>
    <w:rsid w:val="00404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2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42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42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2CD"/>
  </w:style>
  <w:style w:type="character" w:styleId="a4">
    <w:name w:val="Strong"/>
    <w:basedOn w:val="a0"/>
    <w:uiPriority w:val="22"/>
    <w:qFormat/>
    <w:rsid w:val="004042CD"/>
    <w:rPr>
      <w:b/>
      <w:bCs/>
    </w:rPr>
  </w:style>
  <w:style w:type="character" w:styleId="a5">
    <w:name w:val="Emphasis"/>
    <w:basedOn w:val="a0"/>
    <w:uiPriority w:val="20"/>
    <w:qFormat/>
    <w:rsid w:val="004042CD"/>
    <w:rPr>
      <w:i/>
      <w:iCs/>
    </w:rPr>
  </w:style>
  <w:style w:type="paragraph" w:styleId="a6">
    <w:name w:val="No Spacing"/>
    <w:uiPriority w:val="1"/>
    <w:qFormat/>
    <w:rsid w:val="004042C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4042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42C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042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7">
    <w:name w:val="Body Text"/>
    <w:basedOn w:val="a"/>
    <w:link w:val="a8"/>
    <w:uiPriority w:val="99"/>
    <w:semiHidden/>
    <w:unhideWhenUsed/>
    <w:rsid w:val="0040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04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04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0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4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04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Владимир</cp:lastModifiedBy>
  <cp:revision>6</cp:revision>
  <dcterms:created xsi:type="dcterms:W3CDTF">2017-02-25T16:28:00Z</dcterms:created>
  <dcterms:modified xsi:type="dcterms:W3CDTF">2020-04-23T20:40:00Z</dcterms:modified>
</cp:coreProperties>
</file>